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380" w:rsidRPr="00605586" w:rsidRDefault="007E2380" w:rsidP="007E2380">
      <w:pPr>
        <w:spacing w:line="276" w:lineRule="auto"/>
        <w:jc w:val="center"/>
        <w:rPr>
          <w:b/>
          <w:sz w:val="28"/>
          <w:szCs w:val="34"/>
        </w:rPr>
      </w:pPr>
      <w:r w:rsidRPr="00605586">
        <w:rPr>
          <w:b/>
          <w:sz w:val="28"/>
          <w:szCs w:val="34"/>
        </w:rPr>
        <w:t>ПРАВИТЕЛЬСТВО</w:t>
      </w:r>
    </w:p>
    <w:p w:rsidR="007E2380" w:rsidRPr="00605586" w:rsidRDefault="007E2380" w:rsidP="007E2380">
      <w:pPr>
        <w:spacing w:after="240" w:line="276" w:lineRule="auto"/>
        <w:jc w:val="center"/>
        <w:rPr>
          <w:b/>
          <w:sz w:val="28"/>
          <w:szCs w:val="34"/>
        </w:rPr>
      </w:pPr>
      <w:r w:rsidRPr="00605586">
        <w:rPr>
          <w:b/>
          <w:sz w:val="28"/>
          <w:szCs w:val="34"/>
        </w:rPr>
        <w:t>ХАНТЫ-МАНСИЙСКОГО АВТОНОМНОГО ОКРУГА - ЮГРЫ</w:t>
      </w:r>
    </w:p>
    <w:p w:rsidR="007E2380" w:rsidRPr="00605586" w:rsidRDefault="007E2380" w:rsidP="007E2380">
      <w:pPr>
        <w:spacing w:after="240" w:line="276" w:lineRule="auto"/>
        <w:jc w:val="center"/>
        <w:rPr>
          <w:sz w:val="28"/>
          <w:szCs w:val="28"/>
        </w:rPr>
      </w:pPr>
      <w:r w:rsidRPr="00605586">
        <w:rPr>
          <w:b/>
          <w:sz w:val="28"/>
          <w:szCs w:val="34"/>
        </w:rPr>
        <w:t>ПОСТАНОВЛЕНИЕ</w:t>
      </w:r>
    </w:p>
    <w:p w:rsidR="007E2380" w:rsidRPr="00605586" w:rsidRDefault="007E2380" w:rsidP="007E2380">
      <w:pPr>
        <w:jc w:val="both"/>
        <w:rPr>
          <w:sz w:val="24"/>
          <w:szCs w:val="24"/>
        </w:rPr>
      </w:pPr>
    </w:p>
    <w:tbl>
      <w:tblPr>
        <w:tblW w:w="0" w:type="auto"/>
        <w:tblInd w:w="2235" w:type="dxa"/>
        <w:tblLook w:val="01E0"/>
      </w:tblPr>
      <w:tblGrid>
        <w:gridCol w:w="4536"/>
        <w:gridCol w:w="1971"/>
      </w:tblGrid>
      <w:tr w:rsidR="007E2380" w:rsidRPr="00605586" w:rsidTr="00CA3EC2">
        <w:tc>
          <w:tcPr>
            <w:tcW w:w="4536" w:type="dxa"/>
          </w:tcPr>
          <w:p w:rsidR="007E2380" w:rsidRPr="00605586" w:rsidRDefault="007E2380" w:rsidP="00CA3EC2">
            <w:pPr>
              <w:ind w:left="317" w:hanging="317"/>
              <w:jc w:val="center"/>
              <w:rPr>
                <w:sz w:val="28"/>
                <w:szCs w:val="28"/>
              </w:rPr>
            </w:pPr>
            <w:r w:rsidRPr="00605586">
              <w:rPr>
                <w:sz w:val="28"/>
                <w:szCs w:val="28"/>
              </w:rPr>
              <w:t>от ________________№______</w:t>
            </w:r>
          </w:p>
          <w:p w:rsidR="007E2380" w:rsidRPr="00605586" w:rsidRDefault="007E2380" w:rsidP="00CA3EC2">
            <w:pPr>
              <w:ind w:left="317" w:hanging="317"/>
              <w:jc w:val="center"/>
              <w:rPr>
                <w:sz w:val="28"/>
                <w:szCs w:val="28"/>
              </w:rPr>
            </w:pPr>
            <w:r w:rsidRPr="00605586">
              <w:rPr>
                <w:sz w:val="28"/>
                <w:szCs w:val="28"/>
              </w:rPr>
              <w:t xml:space="preserve"> Ханты-Мансийск</w:t>
            </w:r>
          </w:p>
        </w:tc>
        <w:tc>
          <w:tcPr>
            <w:tcW w:w="1971" w:type="dxa"/>
          </w:tcPr>
          <w:p w:rsidR="007E2380" w:rsidRPr="00605586" w:rsidRDefault="007E2380" w:rsidP="00CA3EC2">
            <w:pPr>
              <w:jc w:val="center"/>
              <w:rPr>
                <w:sz w:val="28"/>
                <w:szCs w:val="28"/>
              </w:rPr>
            </w:pPr>
          </w:p>
        </w:tc>
      </w:tr>
    </w:tbl>
    <w:p w:rsidR="007E2380" w:rsidRPr="00605586" w:rsidRDefault="007E2380" w:rsidP="007E2380">
      <w:pPr>
        <w:jc w:val="both"/>
        <w:rPr>
          <w:sz w:val="28"/>
          <w:szCs w:val="28"/>
        </w:rPr>
      </w:pPr>
    </w:p>
    <w:p w:rsidR="007E2380" w:rsidRPr="00605586" w:rsidRDefault="007E2380" w:rsidP="007E2380">
      <w:pPr>
        <w:jc w:val="center"/>
        <w:outlineLvl w:val="0"/>
        <w:rPr>
          <w:b/>
          <w:bCs/>
          <w:sz w:val="28"/>
          <w:szCs w:val="28"/>
        </w:rPr>
      </w:pPr>
    </w:p>
    <w:p w:rsidR="007E2380" w:rsidRPr="00605586" w:rsidRDefault="007E2380" w:rsidP="007E2380">
      <w:pPr>
        <w:pStyle w:val="ConsPlusTitle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5586">
        <w:rPr>
          <w:rFonts w:ascii="Times New Roman" w:eastAsia="Calibri" w:hAnsi="Times New Roman" w:cs="Times New Roman"/>
          <w:sz w:val="28"/>
          <w:szCs w:val="28"/>
        </w:rPr>
        <w:t>О содержани</w:t>
      </w:r>
      <w:r w:rsidR="00A73EAA" w:rsidRPr="00605586">
        <w:rPr>
          <w:rFonts w:ascii="Times New Roman" w:eastAsia="Calibri" w:hAnsi="Times New Roman" w:cs="Times New Roman"/>
          <w:sz w:val="28"/>
          <w:szCs w:val="28"/>
        </w:rPr>
        <w:t>и</w:t>
      </w:r>
      <w:r w:rsidRPr="00605586">
        <w:rPr>
          <w:rFonts w:ascii="Times New Roman" w:eastAsia="Calibri" w:hAnsi="Times New Roman" w:cs="Times New Roman"/>
          <w:sz w:val="28"/>
          <w:szCs w:val="28"/>
        </w:rPr>
        <w:t xml:space="preserve"> и порядк</w:t>
      </w:r>
      <w:r w:rsidR="00A73EAA" w:rsidRPr="00605586">
        <w:rPr>
          <w:rFonts w:ascii="Times New Roman" w:eastAsia="Calibri" w:hAnsi="Times New Roman" w:cs="Times New Roman"/>
          <w:sz w:val="28"/>
          <w:szCs w:val="28"/>
        </w:rPr>
        <w:t>е</w:t>
      </w:r>
      <w:r w:rsidRPr="00605586">
        <w:rPr>
          <w:rFonts w:ascii="Times New Roman" w:eastAsia="Calibri" w:hAnsi="Times New Roman" w:cs="Times New Roman"/>
          <w:sz w:val="28"/>
          <w:szCs w:val="28"/>
        </w:rPr>
        <w:t xml:space="preserve"> заключения</w:t>
      </w:r>
    </w:p>
    <w:p w:rsidR="00CF4548" w:rsidRPr="00605586" w:rsidRDefault="00A73EAA" w:rsidP="00CF4548">
      <w:pPr>
        <w:pStyle w:val="ConsPlusTitle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с</w:t>
      </w:r>
      <w:r w:rsidR="007E2380" w:rsidRPr="00605586">
        <w:rPr>
          <w:rFonts w:ascii="Times New Roman" w:hAnsi="Times New Roman" w:cs="Times New Roman"/>
          <w:sz w:val="28"/>
          <w:szCs w:val="28"/>
        </w:rPr>
        <w:t xml:space="preserve">оглашения </w:t>
      </w:r>
      <w:r w:rsidR="007E2380" w:rsidRPr="00605586">
        <w:rPr>
          <w:rFonts w:ascii="Times New Roman" w:eastAsia="Calibri" w:hAnsi="Times New Roman" w:cs="Times New Roman"/>
          <w:sz w:val="28"/>
          <w:szCs w:val="28"/>
        </w:rPr>
        <w:t xml:space="preserve">между </w:t>
      </w:r>
      <w:r w:rsidR="008F5B9F" w:rsidRPr="00605586">
        <w:rPr>
          <w:rFonts w:ascii="Times New Roman" w:eastAsia="Calibri" w:hAnsi="Times New Roman" w:cs="Times New Roman"/>
          <w:sz w:val="28"/>
          <w:szCs w:val="28"/>
        </w:rPr>
        <w:t xml:space="preserve">уполномоченным </w:t>
      </w:r>
      <w:r w:rsidR="007E2380" w:rsidRPr="00605586">
        <w:rPr>
          <w:rFonts w:ascii="Times New Roman" w:eastAsia="Calibri" w:hAnsi="Times New Roman" w:cs="Times New Roman"/>
          <w:sz w:val="28"/>
          <w:szCs w:val="28"/>
        </w:rPr>
        <w:t>исполнительным органом государственной власти</w:t>
      </w:r>
      <w:r w:rsidR="008605E5" w:rsidRPr="00605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2380" w:rsidRPr="00605586">
        <w:rPr>
          <w:rFonts w:ascii="Times New Roman" w:eastAsia="Calibri" w:hAnsi="Times New Roman" w:cs="Times New Roman"/>
          <w:sz w:val="28"/>
          <w:szCs w:val="28"/>
        </w:rPr>
        <w:t xml:space="preserve">Ханты-Мансийского автономного </w:t>
      </w:r>
      <w:r w:rsidR="008F5B9F" w:rsidRPr="00605586">
        <w:rPr>
          <w:rFonts w:ascii="Times New Roman" w:eastAsia="Calibri" w:hAnsi="Times New Roman" w:cs="Times New Roman"/>
          <w:sz w:val="28"/>
          <w:szCs w:val="28"/>
        </w:rPr>
        <w:br/>
      </w:r>
      <w:r w:rsidR="007E2380" w:rsidRPr="00605586">
        <w:rPr>
          <w:rFonts w:ascii="Times New Roman" w:eastAsia="Calibri" w:hAnsi="Times New Roman" w:cs="Times New Roman"/>
          <w:sz w:val="28"/>
          <w:szCs w:val="28"/>
        </w:rPr>
        <w:t>округа – Югры и регио</w:t>
      </w:r>
      <w:r w:rsidR="00CF4548" w:rsidRPr="00605586">
        <w:rPr>
          <w:rFonts w:ascii="Times New Roman" w:eastAsia="Calibri" w:hAnsi="Times New Roman" w:cs="Times New Roman"/>
          <w:sz w:val="28"/>
          <w:szCs w:val="28"/>
        </w:rPr>
        <w:t>нальным оператором по обращению</w:t>
      </w:r>
    </w:p>
    <w:p w:rsidR="007E2380" w:rsidRPr="00605586" w:rsidRDefault="007E2380" w:rsidP="00CF4548">
      <w:pPr>
        <w:pStyle w:val="ConsPlusTitle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5586">
        <w:rPr>
          <w:rFonts w:ascii="Times New Roman" w:eastAsia="Calibri" w:hAnsi="Times New Roman" w:cs="Times New Roman"/>
          <w:sz w:val="28"/>
          <w:szCs w:val="28"/>
        </w:rPr>
        <w:t>с твердыми коммунальными отходами</w:t>
      </w:r>
    </w:p>
    <w:p w:rsidR="007E2380" w:rsidRPr="00605586" w:rsidRDefault="007E2380" w:rsidP="007E23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2380" w:rsidRPr="00605586" w:rsidRDefault="007E2380" w:rsidP="007E23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A54D6" w:rsidRPr="00605586" w:rsidRDefault="007E2380" w:rsidP="00900E93">
      <w:pPr>
        <w:spacing w:before="100" w:beforeAutospacing="1" w:after="100" w:afterAutospacing="1"/>
        <w:ind w:firstLine="709"/>
        <w:contextualSpacing/>
        <w:jc w:val="both"/>
        <w:rPr>
          <w:b/>
          <w:sz w:val="28"/>
          <w:szCs w:val="28"/>
        </w:rPr>
      </w:pPr>
      <w:r w:rsidRPr="00605586">
        <w:rPr>
          <w:rFonts w:eastAsia="Calibri"/>
          <w:sz w:val="28"/>
          <w:szCs w:val="28"/>
        </w:rPr>
        <w:t>В соответствии с Федеральным законом от 24 июня 1998</w:t>
      </w:r>
      <w:r w:rsidR="007A54D6" w:rsidRPr="00605586">
        <w:rPr>
          <w:rFonts w:eastAsia="Calibri"/>
          <w:sz w:val="28"/>
          <w:szCs w:val="28"/>
        </w:rPr>
        <w:t xml:space="preserve"> года </w:t>
      </w:r>
      <w:r w:rsidRPr="00605586">
        <w:rPr>
          <w:rFonts w:eastAsia="Calibri"/>
          <w:sz w:val="28"/>
          <w:szCs w:val="28"/>
        </w:rPr>
        <w:t>№ 89-ФЗ «Об отходах производства и потребления»</w:t>
      </w:r>
      <w:r w:rsidR="007A54D6" w:rsidRPr="00605586">
        <w:rPr>
          <w:rFonts w:eastAsia="Calibri"/>
          <w:sz w:val="28"/>
          <w:szCs w:val="28"/>
        </w:rPr>
        <w:t>, Законом Ханты-Мансийского автономного округа – Югры от 18 апреля</w:t>
      </w:r>
      <w:r w:rsidR="00900E93" w:rsidRPr="00605586">
        <w:rPr>
          <w:rFonts w:eastAsia="Calibri"/>
          <w:sz w:val="28"/>
          <w:szCs w:val="28"/>
        </w:rPr>
        <w:t xml:space="preserve"> 2007 года № 31-оз</w:t>
      </w:r>
      <w:r w:rsidR="007A54D6" w:rsidRPr="00605586">
        <w:rPr>
          <w:rFonts w:eastAsia="Calibri"/>
          <w:sz w:val="28"/>
          <w:szCs w:val="28"/>
        </w:rPr>
        <w:br/>
        <w:t xml:space="preserve">«О регулировании отдельных вопросов в области охраны окружающей среды в Ханты-Мансийском автономном округе – Югре» Правительство </w:t>
      </w:r>
      <w:r w:rsidR="007A54D6" w:rsidRPr="00605586">
        <w:rPr>
          <w:rFonts w:eastAsia="Calibri"/>
          <w:sz w:val="28"/>
          <w:szCs w:val="28"/>
        </w:rPr>
        <w:br/>
        <w:t>Ханты-Мансийского автономного округа – Югры</w:t>
      </w:r>
      <w:r w:rsidR="008605E5" w:rsidRPr="00605586">
        <w:rPr>
          <w:rFonts w:eastAsia="Calibri"/>
          <w:sz w:val="28"/>
          <w:szCs w:val="28"/>
        </w:rPr>
        <w:t xml:space="preserve"> </w:t>
      </w:r>
      <w:r w:rsidRPr="00605586">
        <w:rPr>
          <w:b/>
          <w:sz w:val="28"/>
          <w:szCs w:val="28"/>
        </w:rPr>
        <w:t>п о с т а н о в л я е т:</w:t>
      </w:r>
    </w:p>
    <w:p w:rsidR="007A54D6" w:rsidRPr="00605586" w:rsidRDefault="007A54D6" w:rsidP="00900E93">
      <w:pPr>
        <w:spacing w:before="100" w:beforeAutospacing="1" w:after="100" w:afterAutospacing="1"/>
        <w:ind w:firstLine="709"/>
        <w:contextualSpacing/>
        <w:jc w:val="both"/>
        <w:rPr>
          <w:b/>
          <w:sz w:val="28"/>
          <w:szCs w:val="28"/>
        </w:rPr>
      </w:pPr>
    </w:p>
    <w:p w:rsidR="007A54D6" w:rsidRPr="00605586" w:rsidRDefault="007E2380" w:rsidP="00900E93">
      <w:pPr>
        <w:spacing w:before="100" w:beforeAutospacing="1" w:after="100" w:afterAutospacing="1"/>
        <w:ind w:firstLine="709"/>
        <w:contextualSpacing/>
        <w:jc w:val="both"/>
        <w:rPr>
          <w:rFonts w:eastAsia="Calibri"/>
          <w:sz w:val="28"/>
          <w:szCs w:val="28"/>
        </w:rPr>
      </w:pPr>
      <w:r w:rsidRPr="00605586">
        <w:rPr>
          <w:rFonts w:eastAsia="Calibri"/>
          <w:sz w:val="28"/>
          <w:szCs w:val="28"/>
        </w:rPr>
        <w:t>У</w:t>
      </w:r>
      <w:r w:rsidR="002517B1" w:rsidRPr="00605586">
        <w:rPr>
          <w:rFonts w:eastAsia="Calibri"/>
          <w:sz w:val="28"/>
          <w:szCs w:val="28"/>
        </w:rPr>
        <w:t>твердить</w:t>
      </w:r>
      <w:r w:rsidR="008F5B9F" w:rsidRPr="00605586">
        <w:rPr>
          <w:rFonts w:eastAsia="Calibri"/>
          <w:sz w:val="28"/>
          <w:szCs w:val="28"/>
        </w:rPr>
        <w:t xml:space="preserve"> прилагаемое </w:t>
      </w:r>
      <w:r w:rsidRPr="00605586">
        <w:rPr>
          <w:sz w:val="28"/>
          <w:szCs w:val="28"/>
        </w:rPr>
        <w:t>содержание</w:t>
      </w:r>
      <w:r w:rsidR="001817BD" w:rsidRPr="00605586">
        <w:rPr>
          <w:sz w:val="28"/>
          <w:szCs w:val="28"/>
        </w:rPr>
        <w:t xml:space="preserve"> и порядок заключения с</w:t>
      </w:r>
      <w:r w:rsidRPr="00605586">
        <w:rPr>
          <w:sz w:val="28"/>
          <w:szCs w:val="28"/>
        </w:rPr>
        <w:t xml:space="preserve">оглашения </w:t>
      </w:r>
      <w:r w:rsidR="00AB4907" w:rsidRPr="00605586">
        <w:rPr>
          <w:rFonts w:eastAsia="Calibri"/>
          <w:sz w:val="28"/>
          <w:szCs w:val="28"/>
        </w:rPr>
        <w:t>между</w:t>
      </w:r>
      <w:r w:rsidR="001817BD" w:rsidRPr="00605586">
        <w:rPr>
          <w:rFonts w:eastAsia="Calibri"/>
          <w:sz w:val="28"/>
          <w:szCs w:val="28"/>
        </w:rPr>
        <w:t xml:space="preserve"> уполномоченным </w:t>
      </w:r>
      <w:r w:rsidR="00AB4907" w:rsidRPr="00605586">
        <w:rPr>
          <w:rFonts w:eastAsia="Calibri"/>
          <w:sz w:val="28"/>
          <w:szCs w:val="28"/>
        </w:rPr>
        <w:t>исполнительным органом государственной власти Ханты-Мансийского автономного округа – Югры и региональным оператором по обращению с твердыми коммунальными отходами</w:t>
      </w:r>
      <w:r w:rsidRPr="00605586">
        <w:rPr>
          <w:rFonts w:eastAsia="Calibri"/>
          <w:sz w:val="28"/>
          <w:szCs w:val="28"/>
        </w:rPr>
        <w:t>.</w:t>
      </w:r>
    </w:p>
    <w:p w:rsidR="007E2380" w:rsidRPr="00605586" w:rsidRDefault="007E2380" w:rsidP="00900E93">
      <w:pPr>
        <w:widowControl w:val="0"/>
        <w:autoSpaceDE w:val="0"/>
        <w:autoSpaceDN w:val="0"/>
        <w:adjustRightInd w:val="0"/>
        <w:spacing w:after="100" w:afterAutospacing="1"/>
        <w:rPr>
          <w:sz w:val="28"/>
          <w:szCs w:val="28"/>
        </w:rPr>
      </w:pPr>
    </w:p>
    <w:p w:rsidR="001817BD" w:rsidRPr="00605586" w:rsidRDefault="001817BD" w:rsidP="007E23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E2380" w:rsidRPr="00605586" w:rsidRDefault="007E2380" w:rsidP="007E238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05586">
        <w:rPr>
          <w:sz w:val="28"/>
          <w:szCs w:val="28"/>
        </w:rPr>
        <w:t>Губернатор</w:t>
      </w:r>
    </w:p>
    <w:p w:rsidR="007E2380" w:rsidRPr="00605586" w:rsidRDefault="007E2380" w:rsidP="007E238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05586">
        <w:rPr>
          <w:sz w:val="28"/>
          <w:szCs w:val="28"/>
        </w:rPr>
        <w:t>Ханты-Мансийского</w:t>
      </w:r>
    </w:p>
    <w:p w:rsidR="001817BD" w:rsidRPr="00605586" w:rsidRDefault="007E2380" w:rsidP="001817B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05586">
        <w:rPr>
          <w:sz w:val="28"/>
          <w:szCs w:val="28"/>
        </w:rPr>
        <w:t xml:space="preserve">автономного округа – Югры </w:t>
      </w:r>
      <w:r w:rsidRPr="00605586">
        <w:rPr>
          <w:sz w:val="28"/>
          <w:szCs w:val="28"/>
        </w:rPr>
        <w:tab/>
      </w:r>
      <w:r w:rsidRPr="00605586">
        <w:rPr>
          <w:sz w:val="28"/>
          <w:szCs w:val="28"/>
        </w:rPr>
        <w:tab/>
      </w:r>
      <w:r w:rsidRPr="00605586">
        <w:rPr>
          <w:sz w:val="28"/>
          <w:szCs w:val="28"/>
        </w:rPr>
        <w:tab/>
      </w:r>
      <w:r w:rsidRPr="00605586">
        <w:rPr>
          <w:sz w:val="28"/>
          <w:szCs w:val="28"/>
        </w:rPr>
        <w:tab/>
      </w:r>
      <w:r w:rsidRPr="00605586">
        <w:rPr>
          <w:sz w:val="28"/>
          <w:szCs w:val="28"/>
        </w:rPr>
        <w:tab/>
      </w:r>
      <w:r w:rsidRPr="00605586">
        <w:rPr>
          <w:sz w:val="28"/>
          <w:szCs w:val="28"/>
        </w:rPr>
        <w:tab/>
        <w:t>Н.В.Комарова</w:t>
      </w:r>
      <w:bookmarkStart w:id="0" w:name="Par27"/>
      <w:bookmarkEnd w:id="0"/>
    </w:p>
    <w:p w:rsidR="001817BD" w:rsidRPr="00605586" w:rsidRDefault="001817BD" w:rsidP="001817B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17BD" w:rsidRPr="00605586" w:rsidRDefault="001817BD" w:rsidP="001817B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17BD" w:rsidRPr="00605586" w:rsidRDefault="001817BD" w:rsidP="001817B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605E5" w:rsidRPr="00605586" w:rsidRDefault="008605E5" w:rsidP="001817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605E5" w:rsidRPr="00605586" w:rsidRDefault="008605E5" w:rsidP="001817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605E5" w:rsidRPr="00605586" w:rsidRDefault="008605E5" w:rsidP="001817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605E5" w:rsidRPr="00605586" w:rsidRDefault="008605E5" w:rsidP="001817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605E5" w:rsidRPr="00605586" w:rsidRDefault="008605E5" w:rsidP="001817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605E5" w:rsidRPr="00605586" w:rsidRDefault="008605E5" w:rsidP="001817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86E26" w:rsidRPr="00605586" w:rsidRDefault="00186E26" w:rsidP="001817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05586">
        <w:rPr>
          <w:sz w:val="28"/>
          <w:szCs w:val="28"/>
        </w:rPr>
        <w:lastRenderedPageBreak/>
        <w:t>Приложение</w:t>
      </w:r>
      <w:r w:rsidR="00F53A34" w:rsidRPr="00605586">
        <w:rPr>
          <w:sz w:val="28"/>
          <w:szCs w:val="28"/>
        </w:rPr>
        <w:t> </w:t>
      </w:r>
    </w:p>
    <w:p w:rsidR="00186E26" w:rsidRPr="00605586" w:rsidRDefault="00186E26" w:rsidP="00186E2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05586">
        <w:rPr>
          <w:sz w:val="28"/>
          <w:szCs w:val="28"/>
        </w:rPr>
        <w:t>к постановлению Правительства</w:t>
      </w:r>
    </w:p>
    <w:p w:rsidR="00186E26" w:rsidRPr="00605586" w:rsidRDefault="00186E26" w:rsidP="00186E2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05586">
        <w:rPr>
          <w:sz w:val="28"/>
          <w:szCs w:val="28"/>
        </w:rPr>
        <w:t>Ханты-Мансийского</w:t>
      </w:r>
    </w:p>
    <w:p w:rsidR="00186E26" w:rsidRPr="00605586" w:rsidRDefault="00186E26" w:rsidP="00186E2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05586">
        <w:rPr>
          <w:sz w:val="28"/>
          <w:szCs w:val="28"/>
        </w:rPr>
        <w:t>автономного округа – Югры</w:t>
      </w:r>
    </w:p>
    <w:p w:rsidR="00E73387" w:rsidRPr="00605586" w:rsidRDefault="00186E26" w:rsidP="00186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от_______________№______</w:t>
      </w:r>
    </w:p>
    <w:p w:rsidR="00E73387" w:rsidRPr="00605586" w:rsidRDefault="00E733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54D6" w:rsidRPr="00605586" w:rsidRDefault="007A54D6" w:rsidP="00AB49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</w:p>
    <w:p w:rsidR="00AB4907" w:rsidRPr="00605586" w:rsidRDefault="00186E26" w:rsidP="00AB4907">
      <w:pPr>
        <w:pStyle w:val="ConsPlusTitle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Содержание</w:t>
      </w:r>
      <w:r w:rsidR="001817BD" w:rsidRPr="00605586">
        <w:rPr>
          <w:rFonts w:ascii="Times New Roman" w:hAnsi="Times New Roman" w:cs="Times New Roman"/>
          <w:sz w:val="28"/>
          <w:szCs w:val="28"/>
        </w:rPr>
        <w:t xml:space="preserve"> и порядок заключения </w:t>
      </w:r>
      <w:r w:rsidR="001817BD" w:rsidRPr="00605586">
        <w:rPr>
          <w:rFonts w:ascii="Times New Roman" w:hAnsi="Times New Roman" w:cs="Times New Roman"/>
          <w:sz w:val="28"/>
          <w:szCs w:val="28"/>
        </w:rPr>
        <w:br/>
        <w:t xml:space="preserve">соглашения </w:t>
      </w:r>
      <w:r w:rsidR="00AB4907" w:rsidRPr="00605586">
        <w:rPr>
          <w:rFonts w:ascii="Times New Roman" w:eastAsia="Calibri" w:hAnsi="Times New Roman" w:cs="Times New Roman"/>
          <w:sz w:val="28"/>
          <w:szCs w:val="28"/>
        </w:rPr>
        <w:t xml:space="preserve">между </w:t>
      </w:r>
      <w:r w:rsidR="001817BD" w:rsidRPr="00605586">
        <w:rPr>
          <w:rFonts w:ascii="Times New Roman" w:eastAsia="Calibri" w:hAnsi="Times New Roman" w:cs="Times New Roman"/>
          <w:sz w:val="28"/>
          <w:szCs w:val="28"/>
        </w:rPr>
        <w:t xml:space="preserve">уполномоченным </w:t>
      </w:r>
      <w:r w:rsidR="00AB4907" w:rsidRPr="00605586">
        <w:rPr>
          <w:rFonts w:ascii="Times New Roman" w:eastAsia="Calibri" w:hAnsi="Times New Roman" w:cs="Times New Roman"/>
          <w:sz w:val="28"/>
          <w:szCs w:val="28"/>
        </w:rPr>
        <w:t xml:space="preserve">исполнительным органом государственной власти Ханты-Мансийского автономного </w:t>
      </w:r>
      <w:r w:rsidR="001817BD" w:rsidRPr="00605586">
        <w:rPr>
          <w:rFonts w:ascii="Times New Roman" w:eastAsia="Calibri" w:hAnsi="Times New Roman" w:cs="Times New Roman"/>
          <w:sz w:val="28"/>
          <w:szCs w:val="28"/>
        </w:rPr>
        <w:br/>
      </w:r>
      <w:r w:rsidR="00AB4907" w:rsidRPr="00605586">
        <w:rPr>
          <w:rFonts w:ascii="Times New Roman" w:eastAsia="Calibri" w:hAnsi="Times New Roman" w:cs="Times New Roman"/>
          <w:sz w:val="28"/>
          <w:szCs w:val="28"/>
        </w:rPr>
        <w:t>округа – Югры и региональным оператором по обращению</w:t>
      </w:r>
    </w:p>
    <w:p w:rsidR="00186E26" w:rsidRPr="00605586" w:rsidRDefault="00AB4907" w:rsidP="00AB4907">
      <w:pPr>
        <w:pStyle w:val="ConsPlusTitle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5586">
        <w:rPr>
          <w:rFonts w:ascii="Times New Roman" w:eastAsia="Calibri" w:hAnsi="Times New Roman" w:cs="Times New Roman"/>
          <w:sz w:val="28"/>
          <w:szCs w:val="28"/>
        </w:rPr>
        <w:t>с твердыми коммунальными отходами</w:t>
      </w:r>
    </w:p>
    <w:p w:rsidR="007647AD" w:rsidRPr="00605586" w:rsidRDefault="007647AD" w:rsidP="00AB490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5586">
        <w:rPr>
          <w:rFonts w:ascii="Times New Roman" w:eastAsia="Calibri" w:hAnsi="Times New Roman" w:cs="Times New Roman"/>
          <w:b w:val="0"/>
          <w:sz w:val="28"/>
          <w:szCs w:val="28"/>
        </w:rPr>
        <w:t>(далее – Порядок)</w:t>
      </w:r>
    </w:p>
    <w:p w:rsidR="001817BD" w:rsidRPr="00605586" w:rsidRDefault="001817BD" w:rsidP="001817B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A54D6" w:rsidRPr="00605586" w:rsidRDefault="007A54D6" w:rsidP="001817B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817BD" w:rsidRPr="00605586" w:rsidRDefault="001817BD" w:rsidP="001817BD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A54D6" w:rsidRPr="00605586" w:rsidRDefault="007A54D6" w:rsidP="007A54D6">
      <w:pPr>
        <w:pStyle w:val="ConsPlusNormal"/>
        <w:ind w:left="1080"/>
        <w:rPr>
          <w:rFonts w:ascii="Times New Roman" w:hAnsi="Times New Roman" w:cs="Times New Roman"/>
          <w:sz w:val="28"/>
          <w:szCs w:val="28"/>
        </w:rPr>
      </w:pPr>
    </w:p>
    <w:p w:rsidR="001817BD" w:rsidRPr="00605586" w:rsidRDefault="007A54D6" w:rsidP="007A54D6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1.1. </w:t>
      </w:r>
      <w:r w:rsidR="001817BD" w:rsidRPr="00605586">
        <w:rPr>
          <w:rFonts w:ascii="Times New Roman" w:hAnsi="Times New Roman" w:cs="Times New Roman"/>
          <w:sz w:val="28"/>
          <w:szCs w:val="28"/>
        </w:rPr>
        <w:t>Порядок определяет содержание и процедуру заключения</w:t>
      </w:r>
      <w:r w:rsidRPr="00605586">
        <w:rPr>
          <w:rFonts w:ascii="Times New Roman" w:hAnsi="Times New Roman" w:cs="Times New Roman"/>
          <w:sz w:val="28"/>
          <w:szCs w:val="28"/>
        </w:rPr>
        <w:t xml:space="preserve"> уполномоченным</w:t>
      </w:r>
      <w:r w:rsidR="001817BD" w:rsidRPr="00605586">
        <w:rPr>
          <w:rFonts w:ascii="Times New Roman" w:hAnsi="Times New Roman" w:cs="Times New Roman"/>
          <w:sz w:val="28"/>
          <w:szCs w:val="28"/>
        </w:rPr>
        <w:t xml:space="preserve"> исполнительным орган</w:t>
      </w:r>
      <w:r w:rsidRPr="00605586">
        <w:rPr>
          <w:rFonts w:ascii="Times New Roman" w:hAnsi="Times New Roman" w:cs="Times New Roman"/>
          <w:sz w:val="28"/>
          <w:szCs w:val="28"/>
        </w:rPr>
        <w:t>ом</w:t>
      </w:r>
      <w:r w:rsidR="001817BD" w:rsidRPr="00605586">
        <w:rPr>
          <w:rFonts w:ascii="Times New Roman" w:hAnsi="Times New Roman" w:cs="Times New Roman"/>
          <w:sz w:val="28"/>
          <w:szCs w:val="28"/>
        </w:rPr>
        <w:t xml:space="preserve"> государственной власти </w:t>
      </w:r>
      <w:r w:rsidRPr="00605586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="00B9366B" w:rsidRPr="00605586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7647AD" w:rsidRPr="00605586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B9366B" w:rsidRPr="00605586">
        <w:rPr>
          <w:rFonts w:ascii="Times New Roman" w:hAnsi="Times New Roman" w:cs="Times New Roman"/>
          <w:sz w:val="28"/>
          <w:szCs w:val="28"/>
        </w:rPr>
        <w:t xml:space="preserve">) </w:t>
      </w:r>
      <w:r w:rsidR="001817BD" w:rsidRPr="00605586">
        <w:rPr>
          <w:rFonts w:ascii="Times New Roman" w:hAnsi="Times New Roman" w:cs="Times New Roman"/>
          <w:sz w:val="28"/>
          <w:szCs w:val="28"/>
        </w:rPr>
        <w:t>соглашения об организации деятельности по обращению с твердыми коммунальными отходами (далее - Соглашение) с региональным оператором по обращению с твердыми коммунальными отходами (далее - Региональный оператор)</w:t>
      </w:r>
      <w:r w:rsidR="00BD04C9" w:rsidRPr="00605586">
        <w:rPr>
          <w:rFonts w:ascii="Times New Roman" w:hAnsi="Times New Roman" w:cs="Times New Roman"/>
          <w:sz w:val="28"/>
          <w:szCs w:val="28"/>
        </w:rPr>
        <w:t>.</w:t>
      </w:r>
    </w:p>
    <w:p w:rsidR="007A54D6" w:rsidRPr="00605586" w:rsidRDefault="007A54D6" w:rsidP="00900E93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1.</w:t>
      </w:r>
      <w:r w:rsidR="001817BD" w:rsidRPr="00605586">
        <w:rPr>
          <w:rFonts w:ascii="Times New Roman" w:hAnsi="Times New Roman" w:cs="Times New Roman"/>
          <w:sz w:val="28"/>
          <w:szCs w:val="28"/>
        </w:rPr>
        <w:t xml:space="preserve">2. Порядок разработан в соответствии с Федеральным законом от 24.06.1998 </w:t>
      </w:r>
      <w:r w:rsidRPr="00605586">
        <w:rPr>
          <w:rFonts w:ascii="Times New Roman" w:hAnsi="Times New Roman" w:cs="Times New Roman"/>
          <w:sz w:val="28"/>
          <w:szCs w:val="28"/>
        </w:rPr>
        <w:t>№</w:t>
      </w:r>
      <w:r w:rsidR="001817BD" w:rsidRPr="00605586">
        <w:rPr>
          <w:rFonts w:ascii="Times New Roman" w:hAnsi="Times New Roman" w:cs="Times New Roman"/>
          <w:sz w:val="28"/>
          <w:szCs w:val="28"/>
        </w:rPr>
        <w:t xml:space="preserve"> 89-ФЗ </w:t>
      </w:r>
      <w:r w:rsidRPr="00605586">
        <w:rPr>
          <w:rFonts w:ascii="Times New Roman" w:hAnsi="Times New Roman" w:cs="Times New Roman"/>
          <w:sz w:val="28"/>
          <w:szCs w:val="28"/>
        </w:rPr>
        <w:t>«</w:t>
      </w:r>
      <w:r w:rsidR="001817BD" w:rsidRPr="00605586">
        <w:rPr>
          <w:rFonts w:ascii="Times New Roman" w:hAnsi="Times New Roman" w:cs="Times New Roman"/>
          <w:sz w:val="28"/>
          <w:szCs w:val="28"/>
        </w:rPr>
        <w:t>Об отходах производства и потребления</w:t>
      </w:r>
      <w:r w:rsidRPr="00605586">
        <w:rPr>
          <w:rFonts w:ascii="Times New Roman" w:hAnsi="Times New Roman" w:cs="Times New Roman"/>
          <w:sz w:val="28"/>
          <w:szCs w:val="28"/>
        </w:rPr>
        <w:t>»</w:t>
      </w:r>
      <w:r w:rsidR="001817BD" w:rsidRPr="00605586">
        <w:rPr>
          <w:rFonts w:ascii="Times New Roman" w:hAnsi="Times New Roman" w:cs="Times New Roman"/>
          <w:sz w:val="28"/>
          <w:szCs w:val="28"/>
        </w:rPr>
        <w:t xml:space="preserve">, </w:t>
      </w:r>
      <w:r w:rsidR="00900E93" w:rsidRPr="00605586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7647AD" w:rsidRPr="00605586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="00900E93" w:rsidRPr="00605586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7647AD" w:rsidRPr="00605586">
        <w:rPr>
          <w:rFonts w:ascii="Times New Roman" w:hAnsi="Times New Roman" w:cs="Times New Roman"/>
          <w:sz w:val="28"/>
          <w:szCs w:val="28"/>
        </w:rPr>
        <w:t xml:space="preserve"> – Югры (далее – автономный округ) </w:t>
      </w:r>
      <w:r w:rsidR="00900E93" w:rsidRPr="00605586">
        <w:rPr>
          <w:rFonts w:ascii="Times New Roman" w:hAnsi="Times New Roman" w:cs="Times New Roman"/>
          <w:sz w:val="28"/>
          <w:szCs w:val="28"/>
        </w:rPr>
        <w:t>от 18 апреля 2007 года № 31-оз «О регулировании отдельных вопросов в области охраны окружающей среды в Ханты-Мансийском автономном округе – Югре»</w:t>
      </w:r>
      <w:r w:rsidR="001817BD" w:rsidRPr="00605586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 Российской Федерации, нормативными правовыми актами </w:t>
      </w:r>
      <w:r w:rsidR="00900E93" w:rsidRPr="00605586">
        <w:rPr>
          <w:rFonts w:ascii="Times New Roman" w:hAnsi="Times New Roman" w:cs="Times New Roman"/>
          <w:sz w:val="28"/>
          <w:szCs w:val="28"/>
        </w:rPr>
        <w:t>автономного</w:t>
      </w:r>
      <w:r w:rsidR="008605E5" w:rsidRPr="00605586">
        <w:rPr>
          <w:rFonts w:ascii="Times New Roman" w:hAnsi="Times New Roman" w:cs="Times New Roman"/>
          <w:sz w:val="28"/>
          <w:szCs w:val="28"/>
        </w:rPr>
        <w:t xml:space="preserve"> </w:t>
      </w:r>
      <w:r w:rsidR="00900E93" w:rsidRPr="00605586">
        <w:rPr>
          <w:rFonts w:ascii="Times New Roman" w:hAnsi="Times New Roman" w:cs="Times New Roman"/>
          <w:sz w:val="28"/>
          <w:szCs w:val="28"/>
        </w:rPr>
        <w:t xml:space="preserve">округа в </w:t>
      </w:r>
      <w:r w:rsidR="001817BD" w:rsidRPr="00605586">
        <w:rPr>
          <w:rFonts w:ascii="Times New Roman" w:hAnsi="Times New Roman" w:cs="Times New Roman"/>
          <w:sz w:val="28"/>
          <w:szCs w:val="28"/>
        </w:rPr>
        <w:t>сфере обращения с отходами.</w:t>
      </w:r>
    </w:p>
    <w:p w:rsidR="001817BD" w:rsidRPr="00605586" w:rsidRDefault="007A54D6" w:rsidP="007A54D6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1.</w:t>
      </w:r>
      <w:r w:rsidR="001817BD" w:rsidRPr="00605586">
        <w:rPr>
          <w:rFonts w:ascii="Times New Roman" w:hAnsi="Times New Roman" w:cs="Times New Roman"/>
          <w:sz w:val="28"/>
          <w:szCs w:val="28"/>
        </w:rPr>
        <w:t xml:space="preserve">3. Понятия и термины, используемые в Порядке, применяются в значениях, определенных законодательством Российской Федерации и </w:t>
      </w:r>
      <w:r w:rsidR="001817BD" w:rsidRPr="00605586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законодательством </w:t>
      </w:r>
      <w:r w:rsidR="00B9366B" w:rsidRPr="00605586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1817BD" w:rsidRPr="00605586">
        <w:rPr>
          <w:rFonts w:ascii="Times New Roman" w:hAnsi="Times New Roman" w:cs="Times New Roman"/>
          <w:sz w:val="28"/>
          <w:szCs w:val="28"/>
        </w:rPr>
        <w:t>.</w:t>
      </w:r>
    </w:p>
    <w:p w:rsidR="00B9366B" w:rsidRPr="00605586" w:rsidRDefault="00B9366B" w:rsidP="007A54D6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E54" w:rsidRPr="00605586" w:rsidRDefault="007B6E54" w:rsidP="007B6E54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05586">
        <w:rPr>
          <w:rFonts w:ascii="Times New Roman" w:hAnsi="Times New Roman" w:cs="Times New Roman"/>
          <w:sz w:val="28"/>
          <w:szCs w:val="28"/>
        </w:rPr>
        <w:t xml:space="preserve">. Содержание Соглашения </w:t>
      </w:r>
    </w:p>
    <w:p w:rsidR="007B6E54" w:rsidRPr="00605586" w:rsidRDefault="007B6E54" w:rsidP="007B6E54">
      <w:pPr>
        <w:pStyle w:val="ConsPlusNormal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3387" w:rsidRPr="00605586" w:rsidRDefault="007B6E54" w:rsidP="007B6E54">
      <w:pPr>
        <w:pStyle w:val="ConsPlusNormal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2.1. </w:t>
      </w:r>
      <w:r w:rsidR="007243DD" w:rsidRPr="00605586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="00E73387" w:rsidRPr="00605586">
        <w:rPr>
          <w:rFonts w:ascii="Times New Roman" w:hAnsi="Times New Roman" w:cs="Times New Roman"/>
          <w:sz w:val="28"/>
          <w:szCs w:val="28"/>
        </w:rPr>
        <w:t>должно содержать условия, определенные требованиями к документации</w:t>
      </w:r>
      <w:r w:rsidR="00C51A9D" w:rsidRPr="00605586">
        <w:rPr>
          <w:rFonts w:ascii="Times New Roman" w:hAnsi="Times New Roman" w:cs="Times New Roman"/>
          <w:sz w:val="28"/>
          <w:szCs w:val="28"/>
        </w:rPr>
        <w:t xml:space="preserve"> об отборе и участникам конкурсного отбора, значение критериев конкурсного отбора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, установленные </w:t>
      </w:r>
      <w:hyperlink r:id="rId8" w:history="1">
        <w:r w:rsidR="00E73387" w:rsidRPr="00605586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8605E5" w:rsidRPr="00605586">
        <w:t xml:space="preserve"> </w:t>
      </w:r>
      <w:r w:rsidR="00E73387" w:rsidRPr="00605586">
        <w:rPr>
          <w:rFonts w:ascii="Times New Roman" w:hAnsi="Times New Roman" w:cs="Times New Roman"/>
          <w:sz w:val="28"/>
          <w:szCs w:val="28"/>
        </w:rPr>
        <w:t>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</w:t>
      </w:r>
      <w:r w:rsidR="00B9366B" w:rsidRPr="00605586">
        <w:rPr>
          <w:rFonts w:ascii="Times New Roman" w:hAnsi="Times New Roman" w:cs="Times New Roman"/>
          <w:sz w:val="28"/>
          <w:szCs w:val="28"/>
        </w:rPr>
        <w:t>льными отходами, утвержденными п</w:t>
      </w:r>
      <w:r w:rsidR="00E73387" w:rsidRPr="00605586">
        <w:rPr>
          <w:rFonts w:ascii="Times New Roman" w:hAnsi="Times New Roman" w:cs="Times New Roman"/>
          <w:sz w:val="28"/>
          <w:szCs w:val="28"/>
        </w:rPr>
        <w:t>остановлением Правительст</w:t>
      </w:r>
      <w:r w:rsidR="00186E26" w:rsidRPr="00605586">
        <w:rPr>
          <w:rFonts w:ascii="Times New Roman" w:hAnsi="Times New Roman" w:cs="Times New Roman"/>
          <w:sz w:val="28"/>
          <w:szCs w:val="28"/>
        </w:rPr>
        <w:t>ва Российской Федерации от 5 сентября 2016 №</w:t>
      </w:r>
      <w:r w:rsidR="005118C3" w:rsidRPr="00605586">
        <w:rPr>
          <w:rFonts w:ascii="Times New Roman" w:hAnsi="Times New Roman" w:cs="Times New Roman"/>
          <w:sz w:val="28"/>
          <w:szCs w:val="28"/>
        </w:rPr>
        <w:t> </w:t>
      </w:r>
      <w:r w:rsidR="00E73387" w:rsidRPr="00605586">
        <w:rPr>
          <w:rFonts w:ascii="Times New Roman" w:hAnsi="Times New Roman" w:cs="Times New Roman"/>
          <w:sz w:val="28"/>
          <w:szCs w:val="28"/>
        </w:rPr>
        <w:t>881, в том числе:</w:t>
      </w:r>
    </w:p>
    <w:p w:rsidR="00E73387" w:rsidRPr="00605586" w:rsidRDefault="001A5978" w:rsidP="001A5978">
      <w:pPr>
        <w:pStyle w:val="ConsPlusNormal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предмет соглашения:</w:t>
      </w:r>
    </w:p>
    <w:p w:rsidR="001A5978" w:rsidRPr="00605586" w:rsidRDefault="001A5978" w:rsidP="001A5978">
      <w:pPr>
        <w:pStyle w:val="ConsPlusNormal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предметом Соглашения является обеспечение сбора, транспортирования, обработки, утилизации, обезвреживания, захоронения твердых коммунальных отходов на территории автономного округа с учетом экологического законодательства Российской Федерации и законодательства Российской Федерации в области обеспечения санитарно-эпидемиологического благополучия населения;</w:t>
      </w:r>
    </w:p>
    <w:p w:rsidR="00E73387" w:rsidRPr="00605586" w:rsidRDefault="0012190B" w:rsidP="0012190B">
      <w:pPr>
        <w:pStyle w:val="ConsPlusNormal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объект соглашения:</w:t>
      </w:r>
    </w:p>
    <w:p w:rsidR="0012190B" w:rsidRPr="00605586" w:rsidRDefault="0012190B" w:rsidP="0012190B">
      <w:pPr>
        <w:pStyle w:val="ConsPlusNormal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объектом Соглашения является оказание услуг Региональным оператором в соответствии с законодательством Российской Федерации, законодательством автономного округа и условиями Соглашения;</w:t>
      </w:r>
    </w:p>
    <w:p w:rsidR="00E73387" w:rsidRPr="00605586" w:rsidRDefault="00462B8A" w:rsidP="00523F4E">
      <w:pPr>
        <w:pStyle w:val="ConsPlusNormal"/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срок действия соглашения:</w:t>
      </w:r>
    </w:p>
    <w:p w:rsidR="00523F4E" w:rsidRPr="00605586" w:rsidRDefault="00B838A2" w:rsidP="00B838A2">
      <w:pPr>
        <w:pStyle w:val="ConsPlusNormal"/>
        <w:spacing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срок действие соглашения составляет не менее 10 лет</w:t>
      </w:r>
      <w:r w:rsidR="00462B8A" w:rsidRPr="00605586">
        <w:rPr>
          <w:rFonts w:ascii="Times New Roman" w:hAnsi="Times New Roman" w:cs="Times New Roman"/>
          <w:sz w:val="28"/>
          <w:szCs w:val="28"/>
        </w:rPr>
        <w:t>;</w:t>
      </w:r>
    </w:p>
    <w:p w:rsidR="00E73387" w:rsidRPr="00605586" w:rsidRDefault="0076641A" w:rsidP="0076641A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4) </w:t>
      </w:r>
      <w:r w:rsidR="00E73387" w:rsidRPr="00605586">
        <w:rPr>
          <w:rFonts w:ascii="Times New Roman" w:hAnsi="Times New Roman" w:cs="Times New Roman"/>
          <w:sz w:val="28"/>
          <w:szCs w:val="28"/>
        </w:rPr>
        <w:t>права и обязанности сторон</w:t>
      </w:r>
      <w:r w:rsidR="00A33FE4" w:rsidRPr="00605586">
        <w:rPr>
          <w:rFonts w:ascii="Times New Roman" w:hAnsi="Times New Roman" w:cs="Times New Roman"/>
          <w:sz w:val="28"/>
          <w:szCs w:val="28"/>
        </w:rPr>
        <w:t>, в т.ч.</w:t>
      </w:r>
      <w:r w:rsidR="00E73387" w:rsidRPr="00605586">
        <w:rPr>
          <w:rFonts w:ascii="Times New Roman" w:hAnsi="Times New Roman" w:cs="Times New Roman"/>
          <w:sz w:val="28"/>
          <w:szCs w:val="28"/>
        </w:rPr>
        <w:t>:</w:t>
      </w:r>
    </w:p>
    <w:p w:rsidR="0076641A" w:rsidRPr="00605586" w:rsidRDefault="0076641A" w:rsidP="00A33FE4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а) Права уполномоченного органа </w:t>
      </w:r>
      <w:r w:rsidR="00A33FE4" w:rsidRPr="00605586">
        <w:rPr>
          <w:rFonts w:ascii="Times New Roman" w:hAnsi="Times New Roman" w:cs="Times New Roman"/>
          <w:sz w:val="28"/>
          <w:szCs w:val="28"/>
        </w:rPr>
        <w:t>по согласованию условий проведения торгов, по результатам которых формируются цены на услуги по сбору и транспортированию твердых коммунальных отходов.</w:t>
      </w:r>
    </w:p>
    <w:p w:rsidR="00B9366B" w:rsidRPr="00605586" w:rsidRDefault="0076641A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B9366B" w:rsidRPr="00605586">
        <w:rPr>
          <w:rFonts w:ascii="Times New Roman" w:hAnsi="Times New Roman" w:cs="Times New Roman"/>
          <w:sz w:val="28"/>
          <w:szCs w:val="28"/>
        </w:rPr>
        <w:t>)</w:t>
      </w:r>
      <w:r w:rsidR="008605E5" w:rsidRPr="00605586">
        <w:rPr>
          <w:rFonts w:ascii="Times New Roman" w:hAnsi="Times New Roman" w:cs="Times New Roman"/>
          <w:sz w:val="28"/>
          <w:szCs w:val="28"/>
        </w:rPr>
        <w:t xml:space="preserve"> </w:t>
      </w:r>
      <w:r w:rsidR="00B9366B" w:rsidRPr="00605586">
        <w:rPr>
          <w:rFonts w:ascii="Times New Roman" w:hAnsi="Times New Roman" w:cs="Times New Roman"/>
          <w:sz w:val="28"/>
          <w:szCs w:val="28"/>
        </w:rPr>
        <w:t>О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бязанности </w:t>
      </w:r>
      <w:r w:rsidR="00186E26" w:rsidRPr="00605586">
        <w:rPr>
          <w:rFonts w:ascii="Times New Roman" w:hAnsi="Times New Roman" w:cs="Times New Roman"/>
          <w:sz w:val="28"/>
          <w:szCs w:val="28"/>
        </w:rPr>
        <w:t>у</w:t>
      </w:r>
      <w:r w:rsidR="00E73387" w:rsidRPr="00605586">
        <w:rPr>
          <w:rFonts w:ascii="Times New Roman" w:hAnsi="Times New Roman" w:cs="Times New Roman"/>
          <w:sz w:val="28"/>
          <w:szCs w:val="28"/>
        </w:rPr>
        <w:t>полномоченного органа</w:t>
      </w:r>
      <w:r w:rsidR="001A5978" w:rsidRPr="00605586">
        <w:rPr>
          <w:rFonts w:ascii="Times New Roman" w:hAnsi="Times New Roman" w:cs="Times New Roman"/>
          <w:sz w:val="28"/>
          <w:szCs w:val="28"/>
        </w:rPr>
        <w:t xml:space="preserve"> 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r w:rsidR="00186E26" w:rsidRPr="00605586">
        <w:rPr>
          <w:rFonts w:ascii="Times New Roman" w:hAnsi="Times New Roman" w:cs="Times New Roman"/>
          <w:sz w:val="28"/>
          <w:szCs w:val="28"/>
        </w:rPr>
        <w:t>р</w:t>
      </w:r>
      <w:r w:rsidR="00E73387" w:rsidRPr="00605586">
        <w:rPr>
          <w:rFonts w:ascii="Times New Roman" w:hAnsi="Times New Roman" w:cs="Times New Roman"/>
          <w:sz w:val="28"/>
          <w:szCs w:val="28"/>
        </w:rPr>
        <w:t>егиональному оператору</w:t>
      </w:r>
      <w:r w:rsidR="00B9366B" w:rsidRPr="00605586">
        <w:rPr>
          <w:rFonts w:ascii="Times New Roman" w:hAnsi="Times New Roman" w:cs="Times New Roman"/>
          <w:sz w:val="28"/>
          <w:szCs w:val="28"/>
        </w:rPr>
        <w:t>: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-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описания границ зоны деятельности регионального оператора и направления транспортирования отходов в пределах этой зоны в соответствии с Территориальной схемой обращения с отходами, в том числе с твердыми коммунальными отходами, в </w:t>
      </w:r>
      <w:r w:rsidR="00432C7D" w:rsidRPr="00605586">
        <w:rPr>
          <w:rFonts w:ascii="Times New Roman" w:hAnsi="Times New Roman" w:cs="Times New Roman"/>
          <w:sz w:val="28"/>
          <w:szCs w:val="28"/>
        </w:rPr>
        <w:t>автономном округе(далее – Территориальная схема)</w:t>
      </w:r>
      <w:r w:rsidR="00E73387" w:rsidRPr="00605586">
        <w:rPr>
          <w:rFonts w:ascii="Times New Roman" w:hAnsi="Times New Roman" w:cs="Times New Roman"/>
          <w:sz w:val="28"/>
          <w:szCs w:val="28"/>
        </w:rPr>
        <w:t>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>сведений о количестве (показатели объема и (или) массы) и источниках образования твердых коммунальных отходов</w:t>
      </w:r>
      <w:r w:rsidR="00C743D4" w:rsidRPr="00605586">
        <w:rPr>
          <w:rFonts w:ascii="Times New Roman" w:hAnsi="Times New Roman" w:cs="Times New Roman"/>
          <w:sz w:val="28"/>
          <w:szCs w:val="28"/>
        </w:rPr>
        <w:t xml:space="preserve"> (далее – также ТКО)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в зоне деятельности регионального оператора в разрезе поселений, городских округов (районов городских округов) (с разбивкой по видам и классам опасности отходов);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сведений о расположении (планируемом расположении) мест сбора и накопления </w:t>
      </w:r>
      <w:r w:rsidR="00C743D4" w:rsidRPr="00605586">
        <w:rPr>
          <w:rFonts w:ascii="Times New Roman" w:hAnsi="Times New Roman" w:cs="Times New Roman"/>
          <w:sz w:val="28"/>
          <w:szCs w:val="28"/>
        </w:rPr>
        <w:t>ТКО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(с разбивкой по видам и классам опасности отходов) в зоне деятельности регионального оператора;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-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сведений о расположении в зоне деятельности регионального оператора земельных участков (с указанием их кадастровых номеров и собственников), на которых на момент проведения конкурсного отбора складированы твердые коммунальные отходы и которые не предназначены для этих целей, количестве </w:t>
      </w:r>
      <w:r w:rsidR="00C743D4" w:rsidRPr="00605586">
        <w:rPr>
          <w:rFonts w:ascii="Times New Roman" w:hAnsi="Times New Roman" w:cs="Times New Roman"/>
          <w:sz w:val="28"/>
          <w:szCs w:val="28"/>
        </w:rPr>
        <w:t>ТКО</w:t>
      </w:r>
      <w:r w:rsidR="00E73387" w:rsidRPr="00605586">
        <w:rPr>
          <w:rFonts w:ascii="Times New Roman" w:hAnsi="Times New Roman" w:cs="Times New Roman"/>
          <w:sz w:val="28"/>
          <w:szCs w:val="28"/>
        </w:rPr>
        <w:t>, складированных в таких местах;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-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сведений о расположении, технических характеристиках и предполагаемом использовании существующих и планируемых к созданию объектов по обработке, утилизации, обезвреживанию, хранению и захоронению твердых коммунальных отходов, использование которых предусмотрено Территориальной схемой;</w:t>
      </w:r>
    </w:p>
    <w:p w:rsidR="00F05CCF" w:rsidRPr="00605586" w:rsidRDefault="0076641A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в) Права регионального оператора</w:t>
      </w:r>
      <w:r w:rsidR="00F05CCF" w:rsidRPr="00605586">
        <w:rPr>
          <w:rFonts w:ascii="Times New Roman" w:hAnsi="Times New Roman" w:cs="Times New Roman"/>
          <w:sz w:val="28"/>
          <w:szCs w:val="28"/>
        </w:rPr>
        <w:t xml:space="preserve"> по осуществлению взаимодействия с организациями, ведущими деятельность в сфере обращения с твердыми коммунальными отходами, органами  местного самоуправления, физическими и юридическими лицами;</w:t>
      </w:r>
    </w:p>
    <w:p w:rsidR="00E73387" w:rsidRPr="00605586" w:rsidRDefault="0076641A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B9366B" w:rsidRPr="00605586">
        <w:rPr>
          <w:rFonts w:ascii="Times New Roman" w:hAnsi="Times New Roman" w:cs="Times New Roman"/>
          <w:sz w:val="28"/>
          <w:szCs w:val="28"/>
        </w:rPr>
        <w:t>) О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бязанности </w:t>
      </w:r>
      <w:r w:rsidR="00432C7D" w:rsidRPr="00605586">
        <w:rPr>
          <w:rFonts w:ascii="Times New Roman" w:hAnsi="Times New Roman" w:cs="Times New Roman"/>
          <w:sz w:val="28"/>
          <w:szCs w:val="28"/>
        </w:rPr>
        <w:t>р</w:t>
      </w:r>
      <w:r w:rsidR="00E73387" w:rsidRPr="00605586">
        <w:rPr>
          <w:rFonts w:ascii="Times New Roman" w:hAnsi="Times New Roman" w:cs="Times New Roman"/>
          <w:sz w:val="28"/>
          <w:szCs w:val="28"/>
        </w:rPr>
        <w:t>егионального оператора, в том числе:</w:t>
      </w:r>
    </w:p>
    <w:p w:rsidR="00B9366B" w:rsidRPr="00605586" w:rsidRDefault="00B9366B" w:rsidP="007A54D6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>по заключению договоров</w:t>
      </w:r>
      <w:r w:rsidRPr="00605586">
        <w:rPr>
          <w:rFonts w:ascii="Times New Roman" w:hAnsi="Times New Roman" w:cs="Times New Roman"/>
          <w:sz w:val="28"/>
          <w:szCs w:val="28"/>
        </w:rPr>
        <w:t>:</w:t>
      </w:r>
    </w:p>
    <w:p w:rsidR="00E73387" w:rsidRPr="00605586" w:rsidRDefault="00B9366B" w:rsidP="007A54D6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н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а оказание услуг по обращению с твердыми коммунальными отходами с собственниками </w:t>
      </w:r>
      <w:r w:rsidR="00E52E9F" w:rsidRPr="00605586">
        <w:rPr>
          <w:rFonts w:ascii="Times New Roman" w:hAnsi="Times New Roman" w:cs="Times New Roman"/>
          <w:sz w:val="28"/>
          <w:szCs w:val="28"/>
        </w:rPr>
        <w:t>ТКО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и лицами, являющимися их законными представителями, в установленный срок в соответствии с законодательством Российской Федерации, </w:t>
      </w:r>
      <w:r w:rsidR="00432C7D" w:rsidRPr="00605586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, в том числе осуществляющим управление многоквартирными домами, в случае если места сбора и накопления таких отходов находятся в зоне его деятельности, а также </w:t>
      </w:r>
      <w:r w:rsidR="00B94A25" w:rsidRPr="00605586">
        <w:rPr>
          <w:rFonts w:ascii="Times New Roman" w:hAnsi="Times New Roman" w:cs="Times New Roman"/>
          <w:sz w:val="28"/>
          <w:szCs w:val="28"/>
        </w:rPr>
        <w:t>ведение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B94A25" w:rsidRPr="00605586">
        <w:rPr>
          <w:rFonts w:ascii="Times New Roman" w:hAnsi="Times New Roman" w:cs="Times New Roman"/>
          <w:sz w:val="28"/>
          <w:szCs w:val="28"/>
        </w:rPr>
        <w:t>а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соответствующих договоров;</w:t>
      </w:r>
    </w:p>
    <w:p w:rsidR="00DC09CF" w:rsidRPr="00605586" w:rsidRDefault="00DC09CF" w:rsidP="007A54D6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с операторами</w:t>
      </w:r>
      <w:r w:rsidR="00C743D4" w:rsidRPr="00605586">
        <w:rPr>
          <w:rFonts w:ascii="Times New Roman" w:hAnsi="Times New Roman" w:cs="Times New Roman"/>
          <w:sz w:val="28"/>
          <w:szCs w:val="28"/>
        </w:rPr>
        <w:t xml:space="preserve"> по обращению с твердыми коммунальными отходами</w:t>
      </w:r>
      <w:r w:rsidR="00382D99" w:rsidRPr="00605586">
        <w:rPr>
          <w:rFonts w:ascii="Times New Roman" w:hAnsi="Times New Roman" w:cs="Times New Roman"/>
          <w:sz w:val="28"/>
          <w:szCs w:val="28"/>
        </w:rPr>
        <w:t xml:space="preserve"> </w:t>
      </w:r>
      <w:r w:rsidRPr="00605586">
        <w:rPr>
          <w:rFonts w:ascii="Times New Roman" w:hAnsi="Times New Roman" w:cs="Times New Roman"/>
          <w:sz w:val="28"/>
          <w:szCs w:val="28"/>
        </w:rPr>
        <w:t xml:space="preserve">на оказание услуг по сбору и транспортированию </w:t>
      </w:r>
      <w:r w:rsidR="00E52E9F" w:rsidRPr="00605586">
        <w:rPr>
          <w:rFonts w:ascii="Times New Roman" w:hAnsi="Times New Roman" w:cs="Times New Roman"/>
          <w:sz w:val="28"/>
          <w:szCs w:val="28"/>
        </w:rPr>
        <w:t>ТКО</w:t>
      </w:r>
      <w:r w:rsidRPr="00605586">
        <w:rPr>
          <w:rFonts w:ascii="Times New Roman" w:hAnsi="Times New Roman" w:cs="Times New Roman"/>
          <w:sz w:val="28"/>
          <w:szCs w:val="28"/>
        </w:rPr>
        <w:t>, определенными в результате торгов, правила проведения которых установлены постановлением Правительства Российской Федерации от 3</w:t>
      </w:r>
      <w:r w:rsidR="00C743D4" w:rsidRPr="00605586">
        <w:rPr>
          <w:rFonts w:ascii="Times New Roman" w:hAnsi="Times New Roman" w:cs="Times New Roman"/>
          <w:sz w:val="28"/>
          <w:szCs w:val="28"/>
        </w:rPr>
        <w:t xml:space="preserve"> ноября 2016 № 1133</w:t>
      </w:r>
      <w:r w:rsidR="00B94A25" w:rsidRPr="00605586">
        <w:rPr>
          <w:rFonts w:ascii="Times New Roman" w:hAnsi="Times New Roman" w:cs="Times New Roman"/>
          <w:sz w:val="28"/>
          <w:szCs w:val="28"/>
        </w:rPr>
        <w:t>, а также ведение реестра соответствующих договоров</w:t>
      </w:r>
      <w:r w:rsidR="00C743D4" w:rsidRPr="00605586">
        <w:rPr>
          <w:rFonts w:ascii="Times New Roman" w:hAnsi="Times New Roman" w:cs="Times New Roman"/>
          <w:sz w:val="28"/>
          <w:szCs w:val="28"/>
        </w:rPr>
        <w:t>;</w:t>
      </w:r>
    </w:p>
    <w:p w:rsidR="00C743D4" w:rsidRPr="00605586" w:rsidRDefault="00C743D4" w:rsidP="007A54D6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с операторами по обращению с твердыми коммунальными отходами на осуществление </w:t>
      </w:r>
      <w:r w:rsidR="009528E5" w:rsidRPr="00605586">
        <w:rPr>
          <w:rFonts w:ascii="Times New Roman" w:hAnsi="Times New Roman" w:cs="Times New Roman"/>
          <w:sz w:val="28"/>
          <w:szCs w:val="28"/>
        </w:rPr>
        <w:t>обработки, обезвреживания, утилизации, захоронения ТКО</w:t>
      </w:r>
      <w:r w:rsidR="00E52E9F" w:rsidRPr="00605586">
        <w:rPr>
          <w:rFonts w:ascii="Times New Roman" w:hAnsi="Times New Roman" w:cs="Times New Roman"/>
          <w:sz w:val="28"/>
          <w:szCs w:val="28"/>
        </w:rPr>
        <w:t xml:space="preserve">, </w:t>
      </w:r>
      <w:r w:rsidR="00B94A25" w:rsidRPr="00605586">
        <w:rPr>
          <w:rFonts w:ascii="Times New Roman" w:hAnsi="Times New Roman" w:cs="Times New Roman"/>
          <w:sz w:val="28"/>
          <w:szCs w:val="28"/>
        </w:rPr>
        <w:t>а также ведение реестра соответствующих договоров</w:t>
      </w:r>
      <w:r w:rsidR="00E52E9F" w:rsidRPr="00605586">
        <w:rPr>
          <w:rFonts w:ascii="Times New Roman" w:hAnsi="Times New Roman" w:cs="Times New Roman"/>
          <w:sz w:val="28"/>
          <w:szCs w:val="28"/>
        </w:rPr>
        <w:t>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по представлению в </w:t>
      </w:r>
      <w:r w:rsidR="00432C7D" w:rsidRPr="00605586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информации об объеме и (или) о массе накопленных твердых коммунальных отходов, а также </w:t>
      </w:r>
      <w:r w:rsidR="00487A4E" w:rsidRPr="00605586">
        <w:rPr>
          <w:rFonts w:ascii="Times New Roman" w:hAnsi="Times New Roman" w:cs="Times New Roman"/>
          <w:sz w:val="28"/>
          <w:szCs w:val="28"/>
        </w:rPr>
        <w:t>ТКО</w:t>
      </w:r>
      <w:r w:rsidR="00E73387" w:rsidRPr="00605586">
        <w:rPr>
          <w:rFonts w:ascii="Times New Roman" w:hAnsi="Times New Roman" w:cs="Times New Roman"/>
          <w:sz w:val="28"/>
          <w:szCs w:val="28"/>
        </w:rPr>
        <w:t>, в отношении которых был осуществлен</w:t>
      </w:r>
      <w:r w:rsidR="00487A4E" w:rsidRPr="00605586">
        <w:rPr>
          <w:rFonts w:ascii="Times New Roman" w:hAnsi="Times New Roman" w:cs="Times New Roman"/>
          <w:sz w:val="28"/>
          <w:szCs w:val="28"/>
        </w:rPr>
        <w:t xml:space="preserve"> раздельный сбор в соответствии с Порядком сбора твёрдых коммунальных отходов (в том числе их раздельного сбора) на территории автономного округа , утвержденным Правительством автономного округа</w:t>
      </w:r>
      <w:r w:rsidR="00E73387" w:rsidRPr="00605586">
        <w:rPr>
          <w:rFonts w:ascii="Times New Roman" w:hAnsi="Times New Roman" w:cs="Times New Roman"/>
          <w:sz w:val="28"/>
          <w:szCs w:val="28"/>
        </w:rPr>
        <w:t>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>по рассмотрению обращений потребителей услуги регионального оператора;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по обеспечению работы официального сайта организации в информационно-телекоммуникационной сети Интернет с возможностью обмена информацией с потребителями услуг посредством электронной почты в течение срока действия </w:t>
      </w:r>
      <w:r w:rsidR="00B62932" w:rsidRPr="00605586">
        <w:rPr>
          <w:rFonts w:ascii="Times New Roman" w:hAnsi="Times New Roman" w:cs="Times New Roman"/>
          <w:sz w:val="28"/>
          <w:szCs w:val="28"/>
        </w:rPr>
        <w:t>С</w:t>
      </w:r>
      <w:r w:rsidR="00E73387" w:rsidRPr="00605586">
        <w:rPr>
          <w:rFonts w:ascii="Times New Roman" w:hAnsi="Times New Roman" w:cs="Times New Roman"/>
          <w:sz w:val="28"/>
          <w:szCs w:val="28"/>
        </w:rPr>
        <w:t>оглашения;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>по обращению с твердыми коммунальными отходами в случае возникновения случаев накопления твердых коммунальных отходов в зоне деятельности регионального оператора на земельных участках, не предназначенных для этих целей;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по обеспечению наличия контейнеров в соответствии с нормативами накопления твердых коммунальных отходов, расчетными данными, а также создания новых контейнерных площадок, переоборудования существующих контейнерных площадок в соответствии с законодательством Российской Федерации, </w:t>
      </w:r>
      <w:r w:rsidR="001A4BB0" w:rsidRPr="00605586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E73387" w:rsidRPr="00605586">
        <w:rPr>
          <w:rFonts w:ascii="Times New Roman" w:hAnsi="Times New Roman" w:cs="Times New Roman"/>
          <w:sz w:val="28"/>
          <w:szCs w:val="28"/>
        </w:rPr>
        <w:t>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по оснащению в течение 12 месяцев со дня заключения соглашения всех мусоровозов, используемых для транспортирования твердых коммунальных отходов в зоне деятельности регионального оператора, датчиками системы ГЛОНАСС, ведению маршрутных журналов, </w:t>
      </w:r>
      <w:r w:rsidR="005027C2" w:rsidRPr="00605586">
        <w:rPr>
          <w:rFonts w:ascii="Times New Roman" w:hAnsi="Times New Roman" w:cs="Times New Roman"/>
          <w:sz w:val="28"/>
          <w:szCs w:val="28"/>
        </w:rPr>
        <w:t xml:space="preserve">и </w:t>
      </w:r>
      <w:r w:rsidR="00E73387" w:rsidRPr="00605586">
        <w:rPr>
          <w:rFonts w:ascii="Times New Roman" w:hAnsi="Times New Roman" w:cs="Times New Roman"/>
          <w:sz w:val="28"/>
          <w:szCs w:val="28"/>
        </w:rPr>
        <w:t>интеграци</w:t>
      </w:r>
      <w:r w:rsidR="005027C2" w:rsidRPr="00605586">
        <w:rPr>
          <w:rFonts w:ascii="Times New Roman" w:hAnsi="Times New Roman" w:cs="Times New Roman"/>
          <w:sz w:val="28"/>
          <w:szCs w:val="28"/>
        </w:rPr>
        <w:t>и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данных в </w:t>
      </w:r>
      <w:r w:rsidR="004D3FE1" w:rsidRPr="00605586">
        <w:rPr>
          <w:rFonts w:ascii="Times New Roman" w:hAnsi="Times New Roman" w:cs="Times New Roman"/>
          <w:sz w:val="28"/>
          <w:szCs w:val="28"/>
        </w:rPr>
        <w:t>электронную модель Территориальной схемы</w:t>
      </w:r>
      <w:r w:rsidR="00E73387" w:rsidRPr="00605586">
        <w:rPr>
          <w:rFonts w:ascii="Times New Roman" w:hAnsi="Times New Roman" w:cs="Times New Roman"/>
          <w:sz w:val="28"/>
          <w:szCs w:val="28"/>
        </w:rPr>
        <w:t>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>по обеспечению соответствия вновь вводимых в эксплуатацию мусоровозов требованиям ЕВРО-4, их оборудования датчиками системы ГЛОНАСС;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>по обеспечению предоставления сведений с данных весового контроля с объектов</w:t>
      </w:r>
      <w:r w:rsidR="009611BE" w:rsidRPr="00605586">
        <w:rPr>
          <w:rFonts w:ascii="Times New Roman" w:hAnsi="Times New Roman" w:cs="Times New Roman"/>
          <w:sz w:val="28"/>
          <w:szCs w:val="28"/>
        </w:rPr>
        <w:t xml:space="preserve"> размещения отходов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операторов по обращению с отходами, с которыми региональный опер</w:t>
      </w:r>
      <w:r w:rsidR="009611BE" w:rsidRPr="00605586">
        <w:rPr>
          <w:rFonts w:ascii="Times New Roman" w:hAnsi="Times New Roman" w:cs="Times New Roman"/>
          <w:sz w:val="28"/>
          <w:szCs w:val="28"/>
        </w:rPr>
        <w:t>атор имеет договорные отношения</w:t>
      </w:r>
      <w:r w:rsidR="00D4226D" w:rsidRPr="00605586">
        <w:rPr>
          <w:rFonts w:ascii="Times New Roman" w:hAnsi="Times New Roman" w:cs="Times New Roman"/>
          <w:sz w:val="28"/>
          <w:szCs w:val="28"/>
        </w:rPr>
        <w:t xml:space="preserve"> в электронную модель </w:t>
      </w:r>
      <w:r w:rsidR="00E73387" w:rsidRPr="00605586">
        <w:rPr>
          <w:rFonts w:ascii="Times New Roman" w:hAnsi="Times New Roman" w:cs="Times New Roman"/>
          <w:sz w:val="28"/>
          <w:szCs w:val="28"/>
        </w:rPr>
        <w:t>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по обеспечению раскрытия информации в соответствии со </w:t>
      </w:r>
      <w:hyperlink r:id="rId9" w:history="1">
        <w:r w:rsidR="00E73387" w:rsidRPr="00605586">
          <w:rPr>
            <w:rFonts w:ascii="Times New Roman" w:hAnsi="Times New Roman" w:cs="Times New Roman"/>
            <w:sz w:val="28"/>
            <w:szCs w:val="28"/>
          </w:rPr>
          <w:t>Стандартами</w:t>
        </w:r>
      </w:hyperlink>
      <w:r w:rsidR="00E73387" w:rsidRPr="00605586">
        <w:rPr>
          <w:rFonts w:ascii="Times New Roman" w:hAnsi="Times New Roman" w:cs="Times New Roman"/>
          <w:sz w:val="28"/>
          <w:szCs w:val="28"/>
        </w:rPr>
        <w:t xml:space="preserve"> раскрытия информации в области обращения с твердыми коммунальными отходами, утвержденными Постановлением Правительства Российской Федерации о</w:t>
      </w:r>
      <w:r w:rsidR="001A4BB0" w:rsidRPr="00605586">
        <w:rPr>
          <w:rFonts w:ascii="Times New Roman" w:hAnsi="Times New Roman" w:cs="Times New Roman"/>
          <w:sz w:val="28"/>
          <w:szCs w:val="28"/>
        </w:rPr>
        <w:t>т 21.06.2016 № </w:t>
      </w:r>
      <w:r w:rsidR="00E73387" w:rsidRPr="00605586">
        <w:rPr>
          <w:rFonts w:ascii="Times New Roman" w:hAnsi="Times New Roman" w:cs="Times New Roman"/>
          <w:sz w:val="28"/>
          <w:szCs w:val="28"/>
        </w:rPr>
        <w:t>564;</w:t>
      </w:r>
    </w:p>
    <w:p w:rsidR="00E73387" w:rsidRPr="00605586" w:rsidRDefault="00B9366B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- 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по обеспечению транспортирования твердых коммунальных отходов на объекты </w:t>
      </w:r>
      <w:r w:rsidR="00D4226D" w:rsidRPr="00605586">
        <w:rPr>
          <w:rFonts w:ascii="Times New Roman" w:hAnsi="Times New Roman" w:cs="Times New Roman"/>
          <w:sz w:val="28"/>
          <w:szCs w:val="28"/>
        </w:rPr>
        <w:t>размещения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отход</w:t>
      </w:r>
      <w:r w:rsidR="00D4226D" w:rsidRPr="00605586">
        <w:rPr>
          <w:rFonts w:ascii="Times New Roman" w:hAnsi="Times New Roman" w:cs="Times New Roman"/>
          <w:sz w:val="28"/>
          <w:szCs w:val="28"/>
        </w:rPr>
        <w:t>ов</w:t>
      </w:r>
      <w:r w:rsidR="00E73387" w:rsidRPr="00605586">
        <w:rPr>
          <w:rFonts w:ascii="Times New Roman" w:hAnsi="Times New Roman" w:cs="Times New Roman"/>
          <w:sz w:val="28"/>
          <w:szCs w:val="28"/>
        </w:rPr>
        <w:t>, указанны</w:t>
      </w:r>
      <w:r w:rsidR="00D4226D" w:rsidRPr="00605586">
        <w:rPr>
          <w:rFonts w:ascii="Times New Roman" w:hAnsi="Times New Roman" w:cs="Times New Roman"/>
          <w:sz w:val="28"/>
          <w:szCs w:val="28"/>
        </w:rPr>
        <w:t>х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в Территориальной схеме</w:t>
      </w:r>
      <w:r w:rsidR="00F53A34" w:rsidRPr="00605586">
        <w:rPr>
          <w:rFonts w:ascii="Times New Roman" w:hAnsi="Times New Roman" w:cs="Times New Roman"/>
          <w:sz w:val="28"/>
          <w:szCs w:val="28"/>
        </w:rPr>
        <w:t>;</w:t>
      </w:r>
    </w:p>
    <w:p w:rsidR="00E73387" w:rsidRPr="00605586" w:rsidRDefault="00F05CCF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5</w:t>
      </w:r>
      <w:r w:rsidR="00E73387" w:rsidRPr="00605586">
        <w:rPr>
          <w:rFonts w:ascii="Times New Roman" w:hAnsi="Times New Roman" w:cs="Times New Roman"/>
          <w:sz w:val="28"/>
          <w:szCs w:val="28"/>
        </w:rPr>
        <w:t>) приведенную стоимость услуги регионального оператора, определенную по результатам конкурсного отбора;</w:t>
      </w:r>
    </w:p>
    <w:p w:rsidR="00E73387" w:rsidRPr="00605586" w:rsidRDefault="00F05CCF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E73387" w:rsidRPr="00605586">
        <w:rPr>
          <w:rFonts w:ascii="Times New Roman" w:hAnsi="Times New Roman" w:cs="Times New Roman"/>
          <w:sz w:val="28"/>
          <w:szCs w:val="28"/>
        </w:rPr>
        <w:t>) показатели качества услуги регионального оператора, определенные по результатам конкурсного отбора, на основании предложения регионального оператора как участника конкурсного отбора;</w:t>
      </w:r>
    </w:p>
    <w:p w:rsidR="00E73387" w:rsidRPr="00605586" w:rsidRDefault="00F05CCF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7</w:t>
      </w:r>
      <w:r w:rsidR="00E73387" w:rsidRPr="00605586">
        <w:rPr>
          <w:rFonts w:ascii="Times New Roman" w:hAnsi="Times New Roman" w:cs="Times New Roman"/>
          <w:sz w:val="28"/>
          <w:szCs w:val="28"/>
        </w:rPr>
        <w:t>) срок, на который присваивается статус регионального оператора;</w:t>
      </w:r>
    </w:p>
    <w:p w:rsidR="00E73387" w:rsidRPr="00605586" w:rsidRDefault="00F05CCF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8</w:t>
      </w:r>
      <w:r w:rsidR="00E73387" w:rsidRPr="00605586">
        <w:rPr>
          <w:rFonts w:ascii="Times New Roman" w:hAnsi="Times New Roman" w:cs="Times New Roman"/>
          <w:sz w:val="28"/>
          <w:szCs w:val="28"/>
        </w:rPr>
        <w:t>) размер, порядок и срок предоставления обеспечения исполнения региональным оператором обязательств по соглашению;</w:t>
      </w:r>
    </w:p>
    <w:p w:rsidR="00E73387" w:rsidRPr="00605586" w:rsidRDefault="00F05CCF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9</w:t>
      </w:r>
      <w:r w:rsidR="00E73387" w:rsidRPr="00605586">
        <w:rPr>
          <w:rFonts w:ascii="Times New Roman" w:hAnsi="Times New Roman" w:cs="Times New Roman"/>
          <w:sz w:val="28"/>
          <w:szCs w:val="28"/>
        </w:rPr>
        <w:t>) основания и порядок расторжения соглашения;</w:t>
      </w:r>
    </w:p>
    <w:p w:rsidR="00E73387" w:rsidRPr="00605586" w:rsidRDefault="00F05CCF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10</w:t>
      </w:r>
      <w:r w:rsidR="00E73387" w:rsidRPr="00605586">
        <w:rPr>
          <w:rFonts w:ascii="Times New Roman" w:hAnsi="Times New Roman" w:cs="Times New Roman"/>
          <w:sz w:val="28"/>
          <w:szCs w:val="28"/>
        </w:rPr>
        <w:t>) порядок осуществления контроля за соблюдением региональным оператором условий соглашения;</w:t>
      </w:r>
    </w:p>
    <w:p w:rsidR="00E73387" w:rsidRPr="00605586" w:rsidRDefault="00F05CCF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11</w:t>
      </w:r>
      <w:r w:rsidR="00E73387" w:rsidRPr="00605586">
        <w:rPr>
          <w:rFonts w:ascii="Times New Roman" w:hAnsi="Times New Roman" w:cs="Times New Roman"/>
          <w:sz w:val="28"/>
          <w:szCs w:val="28"/>
        </w:rPr>
        <w:t>) порядок урегулирования споров;</w:t>
      </w:r>
    </w:p>
    <w:p w:rsidR="007647AD" w:rsidRPr="00605586" w:rsidRDefault="00F05CCF" w:rsidP="007647AD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12</w:t>
      </w:r>
      <w:r w:rsidR="00E73387" w:rsidRPr="00605586">
        <w:rPr>
          <w:rFonts w:ascii="Times New Roman" w:hAnsi="Times New Roman" w:cs="Times New Roman"/>
          <w:sz w:val="28"/>
          <w:szCs w:val="28"/>
        </w:rPr>
        <w:t>) ответственность сторон.</w:t>
      </w:r>
    </w:p>
    <w:p w:rsidR="007647AD" w:rsidRPr="00605586" w:rsidRDefault="007647AD" w:rsidP="007647AD">
      <w:pPr>
        <w:pStyle w:val="ConsPlusNormal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5840" w:rsidRPr="00605586" w:rsidRDefault="007647AD" w:rsidP="007647AD">
      <w:pPr>
        <w:pStyle w:val="ConsPlusNormal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  <w:lang w:val="en-US"/>
        </w:rPr>
        <w:t>III</w:t>
      </w:r>
      <w:bookmarkStart w:id="2" w:name="P81"/>
      <w:bookmarkEnd w:id="2"/>
      <w:r w:rsidRPr="00605586">
        <w:rPr>
          <w:rFonts w:ascii="Times New Roman" w:hAnsi="Times New Roman" w:cs="Times New Roman"/>
          <w:sz w:val="28"/>
          <w:szCs w:val="28"/>
        </w:rPr>
        <w:t xml:space="preserve">. </w:t>
      </w:r>
      <w:r w:rsidR="00F53A34" w:rsidRPr="00605586">
        <w:rPr>
          <w:rFonts w:ascii="Times New Roman" w:hAnsi="Times New Roman" w:cs="Times New Roman"/>
          <w:sz w:val="28"/>
          <w:szCs w:val="28"/>
        </w:rPr>
        <w:t>Порядок</w:t>
      </w:r>
      <w:r w:rsidR="009D4C17" w:rsidRPr="00605586">
        <w:rPr>
          <w:rFonts w:ascii="Times New Roman" w:hAnsi="Times New Roman" w:cs="Times New Roman"/>
          <w:sz w:val="28"/>
          <w:szCs w:val="28"/>
        </w:rPr>
        <w:t xml:space="preserve"> </w:t>
      </w:r>
      <w:r w:rsidR="00F53A34" w:rsidRPr="00605586">
        <w:rPr>
          <w:rFonts w:ascii="Times New Roman" w:hAnsi="Times New Roman" w:cs="Times New Roman"/>
          <w:sz w:val="28"/>
          <w:szCs w:val="28"/>
        </w:rPr>
        <w:t xml:space="preserve">заключения Соглашения </w:t>
      </w:r>
    </w:p>
    <w:p w:rsidR="00E73387" w:rsidRPr="00605586" w:rsidRDefault="00E73387" w:rsidP="007A54D6">
      <w:pPr>
        <w:pStyle w:val="ConsPlusNormal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3387" w:rsidRPr="00605586" w:rsidRDefault="00E73387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3.</w:t>
      </w:r>
      <w:r w:rsidR="007647AD" w:rsidRPr="00605586">
        <w:rPr>
          <w:rFonts w:ascii="Times New Roman" w:hAnsi="Times New Roman" w:cs="Times New Roman"/>
          <w:sz w:val="28"/>
          <w:szCs w:val="28"/>
        </w:rPr>
        <w:t>1.</w:t>
      </w:r>
      <w:r w:rsidR="00234B48" w:rsidRPr="00605586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8605E5" w:rsidRPr="00605586">
        <w:rPr>
          <w:rFonts w:ascii="Times New Roman" w:hAnsi="Times New Roman" w:cs="Times New Roman"/>
          <w:sz w:val="28"/>
          <w:szCs w:val="28"/>
        </w:rPr>
        <w:t xml:space="preserve"> </w:t>
      </w:r>
      <w:r w:rsidRPr="00605586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25B4A">
        <w:rPr>
          <w:rFonts w:ascii="Times New Roman" w:hAnsi="Times New Roman" w:cs="Times New Roman"/>
          <w:sz w:val="28"/>
          <w:szCs w:val="28"/>
        </w:rPr>
        <w:t>5</w:t>
      </w:r>
      <w:r w:rsidRPr="00605586">
        <w:rPr>
          <w:rFonts w:ascii="Times New Roman" w:hAnsi="Times New Roman" w:cs="Times New Roman"/>
          <w:sz w:val="28"/>
          <w:szCs w:val="28"/>
        </w:rPr>
        <w:t xml:space="preserve"> календарных дней со дня подписания членами конкурсной комиссии протокола о результатах проведения конкурсного отбора </w:t>
      </w:r>
      <w:r w:rsidR="00C6144B" w:rsidRPr="00605586">
        <w:rPr>
          <w:rFonts w:ascii="Times New Roman" w:hAnsi="Times New Roman" w:cs="Times New Roman"/>
          <w:sz w:val="28"/>
          <w:szCs w:val="28"/>
        </w:rPr>
        <w:t xml:space="preserve">Регионального оператора (далее – конкурсный отбор) </w:t>
      </w:r>
      <w:r w:rsidRPr="00605586">
        <w:rPr>
          <w:rFonts w:ascii="Times New Roman" w:hAnsi="Times New Roman" w:cs="Times New Roman"/>
          <w:sz w:val="28"/>
          <w:szCs w:val="28"/>
        </w:rPr>
        <w:t>направляет почтовым отправлением с уведомлением о вручении победителю</w:t>
      </w:r>
      <w:r w:rsidR="0055106A" w:rsidRPr="00605586">
        <w:rPr>
          <w:rFonts w:ascii="Times New Roman" w:hAnsi="Times New Roman" w:cs="Times New Roman"/>
          <w:sz w:val="28"/>
          <w:szCs w:val="28"/>
        </w:rPr>
        <w:t>,</w:t>
      </w:r>
      <w:r w:rsidRPr="00605586">
        <w:rPr>
          <w:rFonts w:ascii="Times New Roman" w:hAnsi="Times New Roman" w:cs="Times New Roman"/>
          <w:sz w:val="28"/>
          <w:szCs w:val="28"/>
        </w:rPr>
        <w:t xml:space="preserve"> </w:t>
      </w:r>
      <w:r w:rsidR="00C6144B" w:rsidRPr="00605586">
        <w:rPr>
          <w:rFonts w:ascii="Times New Roman" w:hAnsi="Times New Roman" w:cs="Times New Roman"/>
          <w:sz w:val="28"/>
          <w:szCs w:val="28"/>
        </w:rPr>
        <w:t>либо единственному участнику</w:t>
      </w:r>
      <w:r w:rsidR="008605E5" w:rsidRPr="00605586">
        <w:rPr>
          <w:rFonts w:ascii="Times New Roman" w:hAnsi="Times New Roman" w:cs="Times New Roman"/>
          <w:sz w:val="28"/>
          <w:szCs w:val="28"/>
        </w:rPr>
        <w:t xml:space="preserve"> </w:t>
      </w:r>
      <w:r w:rsidRPr="00605586">
        <w:rPr>
          <w:rFonts w:ascii="Times New Roman" w:hAnsi="Times New Roman" w:cs="Times New Roman"/>
          <w:sz w:val="28"/>
          <w:szCs w:val="28"/>
        </w:rPr>
        <w:t>конкурсного отбора</w:t>
      </w:r>
      <w:r w:rsidR="0055106A" w:rsidRPr="00605586">
        <w:rPr>
          <w:rFonts w:ascii="Times New Roman" w:hAnsi="Times New Roman" w:cs="Times New Roman"/>
          <w:sz w:val="28"/>
          <w:szCs w:val="28"/>
        </w:rPr>
        <w:t>,</w:t>
      </w:r>
      <w:r w:rsidRPr="00605586">
        <w:rPr>
          <w:rFonts w:ascii="Times New Roman" w:hAnsi="Times New Roman" w:cs="Times New Roman"/>
          <w:sz w:val="28"/>
          <w:szCs w:val="28"/>
        </w:rPr>
        <w:t xml:space="preserve"> экземпляр указанного протокола, два экземпляра </w:t>
      </w:r>
      <w:r w:rsidR="00234B48" w:rsidRPr="00605586">
        <w:rPr>
          <w:rFonts w:ascii="Times New Roman" w:hAnsi="Times New Roman" w:cs="Times New Roman"/>
          <w:sz w:val="28"/>
          <w:szCs w:val="28"/>
        </w:rPr>
        <w:t>С</w:t>
      </w:r>
      <w:r w:rsidRPr="00605586">
        <w:rPr>
          <w:rFonts w:ascii="Times New Roman" w:hAnsi="Times New Roman" w:cs="Times New Roman"/>
          <w:sz w:val="28"/>
          <w:szCs w:val="28"/>
        </w:rPr>
        <w:t xml:space="preserve">оглашения, подписанного руководителем </w:t>
      </w:r>
      <w:r w:rsidR="00234B48" w:rsidRPr="00605586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605586">
        <w:rPr>
          <w:rFonts w:ascii="Times New Roman" w:hAnsi="Times New Roman" w:cs="Times New Roman"/>
          <w:sz w:val="28"/>
          <w:szCs w:val="28"/>
        </w:rPr>
        <w:t>органа.</w:t>
      </w:r>
    </w:p>
    <w:p w:rsidR="00E73387" w:rsidRPr="00605586" w:rsidRDefault="00234B48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89"/>
      <w:bookmarkEnd w:id="3"/>
      <w:r w:rsidRPr="00605586">
        <w:rPr>
          <w:rFonts w:ascii="Times New Roman" w:hAnsi="Times New Roman" w:cs="Times New Roman"/>
          <w:sz w:val="28"/>
          <w:szCs w:val="28"/>
        </w:rPr>
        <w:t>3.2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. Победитель конкурсного отбора обязан подписать </w:t>
      </w:r>
      <w:r w:rsidR="00C6144B" w:rsidRPr="00605586">
        <w:rPr>
          <w:rFonts w:ascii="Times New Roman" w:hAnsi="Times New Roman" w:cs="Times New Roman"/>
          <w:sz w:val="28"/>
          <w:szCs w:val="28"/>
        </w:rPr>
        <w:t>С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оглашение, предоставить обеспечение исполнения обязательств по </w:t>
      </w:r>
      <w:r w:rsidR="009611BE" w:rsidRPr="00605586">
        <w:rPr>
          <w:rFonts w:ascii="Times New Roman" w:hAnsi="Times New Roman" w:cs="Times New Roman"/>
          <w:sz w:val="28"/>
          <w:szCs w:val="28"/>
        </w:rPr>
        <w:t>нему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и направить почтовым отправлением с уведомлением о вручении подписанное </w:t>
      </w:r>
      <w:r w:rsidR="00C6144B" w:rsidRPr="00605586">
        <w:rPr>
          <w:rFonts w:ascii="Times New Roman" w:hAnsi="Times New Roman" w:cs="Times New Roman"/>
          <w:sz w:val="28"/>
          <w:szCs w:val="28"/>
        </w:rPr>
        <w:t>С</w:t>
      </w:r>
      <w:r w:rsidR="00E73387" w:rsidRPr="00605586">
        <w:rPr>
          <w:rFonts w:ascii="Times New Roman" w:hAnsi="Times New Roman" w:cs="Times New Roman"/>
          <w:sz w:val="28"/>
          <w:szCs w:val="28"/>
        </w:rPr>
        <w:t>оглашение с приложением документов, подтверждающих предоставление обеспечения исполнения обязательств по этому соглашению, в срок не позднее</w:t>
      </w:r>
      <w:r w:rsidR="009611BE" w:rsidRPr="00605586">
        <w:rPr>
          <w:rFonts w:ascii="Times New Roman" w:hAnsi="Times New Roman" w:cs="Times New Roman"/>
          <w:sz w:val="28"/>
          <w:szCs w:val="28"/>
        </w:rPr>
        <w:t>,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 чем 20 рабочих дней со дня получения направленного </w:t>
      </w:r>
      <w:r w:rsidR="007647AD" w:rsidRPr="00605586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E73387" w:rsidRPr="00605586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C6144B" w:rsidRPr="00605586">
        <w:rPr>
          <w:rFonts w:ascii="Times New Roman" w:hAnsi="Times New Roman" w:cs="Times New Roman"/>
          <w:sz w:val="28"/>
          <w:szCs w:val="28"/>
        </w:rPr>
        <w:t>С</w:t>
      </w:r>
      <w:r w:rsidR="00E73387" w:rsidRPr="00605586">
        <w:rPr>
          <w:rFonts w:ascii="Times New Roman" w:hAnsi="Times New Roman" w:cs="Times New Roman"/>
          <w:sz w:val="28"/>
          <w:szCs w:val="28"/>
        </w:rPr>
        <w:t>оглашения.</w:t>
      </w:r>
    </w:p>
    <w:p w:rsidR="00E73387" w:rsidRPr="00605586" w:rsidRDefault="00E73387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>5. В случае если победитель конкурсного отбора</w:t>
      </w:r>
      <w:r w:rsidR="0055106A" w:rsidRPr="00605586">
        <w:rPr>
          <w:rFonts w:ascii="Times New Roman" w:hAnsi="Times New Roman" w:cs="Times New Roman"/>
          <w:sz w:val="28"/>
          <w:szCs w:val="28"/>
        </w:rPr>
        <w:t>,</w:t>
      </w:r>
      <w:r w:rsidR="008605E5" w:rsidRPr="00605586">
        <w:rPr>
          <w:rFonts w:ascii="Times New Roman" w:hAnsi="Times New Roman" w:cs="Times New Roman"/>
          <w:sz w:val="28"/>
          <w:szCs w:val="28"/>
        </w:rPr>
        <w:t xml:space="preserve"> </w:t>
      </w:r>
      <w:r w:rsidR="0055106A" w:rsidRPr="00605586">
        <w:rPr>
          <w:rFonts w:ascii="Times New Roman" w:hAnsi="Times New Roman" w:cs="Times New Roman"/>
          <w:sz w:val="28"/>
          <w:szCs w:val="28"/>
        </w:rPr>
        <w:t xml:space="preserve">либо единственный </w:t>
      </w:r>
      <w:r w:rsidR="0055106A" w:rsidRPr="00605586">
        <w:rPr>
          <w:rFonts w:ascii="Times New Roman" w:hAnsi="Times New Roman" w:cs="Times New Roman"/>
          <w:sz w:val="28"/>
          <w:szCs w:val="28"/>
        </w:rPr>
        <w:lastRenderedPageBreak/>
        <w:t>участник конкурсного отбора,</w:t>
      </w:r>
      <w:r w:rsidR="008605E5" w:rsidRPr="00605586">
        <w:rPr>
          <w:rFonts w:ascii="Times New Roman" w:hAnsi="Times New Roman" w:cs="Times New Roman"/>
          <w:sz w:val="28"/>
          <w:szCs w:val="28"/>
        </w:rPr>
        <w:t xml:space="preserve"> </w:t>
      </w:r>
      <w:r w:rsidRPr="00605586">
        <w:rPr>
          <w:rFonts w:ascii="Times New Roman" w:hAnsi="Times New Roman" w:cs="Times New Roman"/>
          <w:sz w:val="28"/>
          <w:szCs w:val="28"/>
        </w:rPr>
        <w:t>не направил в</w:t>
      </w:r>
      <w:r w:rsidR="00234B48" w:rsidRPr="00605586">
        <w:rPr>
          <w:rFonts w:ascii="Times New Roman" w:hAnsi="Times New Roman" w:cs="Times New Roman"/>
          <w:sz w:val="28"/>
          <w:szCs w:val="28"/>
        </w:rPr>
        <w:t xml:space="preserve"> уполномоченный </w:t>
      </w:r>
      <w:r w:rsidRPr="00605586">
        <w:rPr>
          <w:rFonts w:ascii="Times New Roman" w:hAnsi="Times New Roman" w:cs="Times New Roman"/>
          <w:sz w:val="28"/>
          <w:szCs w:val="28"/>
        </w:rPr>
        <w:t xml:space="preserve">орган подписанное </w:t>
      </w:r>
      <w:r w:rsidR="00234B48" w:rsidRPr="00605586">
        <w:rPr>
          <w:rFonts w:ascii="Times New Roman" w:hAnsi="Times New Roman" w:cs="Times New Roman"/>
          <w:sz w:val="28"/>
          <w:szCs w:val="28"/>
        </w:rPr>
        <w:t>С</w:t>
      </w:r>
      <w:r w:rsidRPr="00605586">
        <w:rPr>
          <w:rFonts w:ascii="Times New Roman" w:hAnsi="Times New Roman" w:cs="Times New Roman"/>
          <w:sz w:val="28"/>
          <w:szCs w:val="28"/>
        </w:rPr>
        <w:t xml:space="preserve">оглашение об организации деятельности по обращению с твердыми коммунальными отходами либо не предоставил обеспечения исполнения обязательств по такому соглашению в срок, установленный </w:t>
      </w:r>
      <w:hyperlink w:anchor="P89" w:history="1">
        <w:r w:rsidRPr="00605586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605586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3E3E7D" w:rsidRPr="00605586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605586">
        <w:rPr>
          <w:rFonts w:ascii="Times New Roman" w:hAnsi="Times New Roman" w:cs="Times New Roman"/>
          <w:sz w:val="28"/>
          <w:szCs w:val="28"/>
        </w:rPr>
        <w:t xml:space="preserve"> принимает решение об отказе в заключении соглашения об организации деятельности по обращению с твердыми коммунальными отходами с указанным лицом, направив ему письменное уведомление почтовым отправлением с уведомлением о вручении в срок не позднее 3 календарных дней со дня принятия такого решения.</w:t>
      </w:r>
    </w:p>
    <w:p w:rsidR="00E73387" w:rsidRPr="00605586" w:rsidRDefault="00E73387" w:rsidP="007A54D6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86">
        <w:rPr>
          <w:rFonts w:ascii="Times New Roman" w:hAnsi="Times New Roman" w:cs="Times New Roman"/>
          <w:sz w:val="28"/>
          <w:szCs w:val="28"/>
        </w:rPr>
        <w:t xml:space="preserve">6. В случае если соглашение об организации деятельности по обращению с твердыми коммунальными отходами не заключено с победителем (единственным участником) конкурсного отбора, проводится новый конкурсный отбор в соответствии с </w:t>
      </w:r>
      <w:hyperlink r:id="rId10" w:history="1">
        <w:r w:rsidRPr="00605586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605586">
        <w:rPr>
          <w:rFonts w:ascii="Times New Roman" w:hAnsi="Times New Roman" w:cs="Times New Roman"/>
          <w:sz w:val="28"/>
          <w:szCs w:val="28"/>
        </w:rPr>
        <w:t xml:space="preserve"> 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отходами, утвержденными Постановлением Правительства Росси</w:t>
      </w:r>
      <w:r w:rsidR="00F53A34" w:rsidRPr="00605586">
        <w:rPr>
          <w:rFonts w:ascii="Times New Roman" w:hAnsi="Times New Roman" w:cs="Times New Roman"/>
          <w:sz w:val="28"/>
          <w:szCs w:val="28"/>
        </w:rPr>
        <w:t>йской Федерации от 5 сентября 2016 № </w:t>
      </w:r>
      <w:r w:rsidRPr="00605586">
        <w:rPr>
          <w:rFonts w:ascii="Times New Roman" w:hAnsi="Times New Roman" w:cs="Times New Roman"/>
          <w:sz w:val="28"/>
          <w:szCs w:val="28"/>
        </w:rPr>
        <w:t>881.</w:t>
      </w:r>
    </w:p>
    <w:sectPr w:rsidR="00E73387" w:rsidRPr="00605586" w:rsidSect="007B6E54">
      <w:headerReference w:type="default" r:id="rId11"/>
      <w:pgSz w:w="11906" w:h="16838"/>
      <w:pgMar w:top="1559" w:right="1418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43B" w:rsidRDefault="0032543B" w:rsidP="007B6E54">
      <w:r>
        <w:separator/>
      </w:r>
    </w:p>
  </w:endnote>
  <w:endnote w:type="continuationSeparator" w:id="1">
    <w:p w:rsidR="0032543B" w:rsidRDefault="0032543B" w:rsidP="007B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43B" w:rsidRDefault="0032543B" w:rsidP="007B6E54">
      <w:r>
        <w:separator/>
      </w:r>
    </w:p>
  </w:footnote>
  <w:footnote w:type="continuationSeparator" w:id="1">
    <w:p w:rsidR="0032543B" w:rsidRDefault="0032543B" w:rsidP="007B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113912"/>
      <w:docPartObj>
        <w:docPartGallery w:val="Page Numbers (Top of Page)"/>
        <w:docPartUnique/>
      </w:docPartObj>
    </w:sdtPr>
    <w:sdtContent>
      <w:p w:rsidR="007B6E54" w:rsidRDefault="00A844BA">
        <w:pPr>
          <w:pStyle w:val="a4"/>
          <w:jc w:val="center"/>
        </w:pPr>
        <w:r>
          <w:fldChar w:fldCharType="begin"/>
        </w:r>
        <w:r w:rsidR="007B6E54">
          <w:instrText>PAGE   \* MERGEFORMAT</w:instrText>
        </w:r>
        <w:r>
          <w:fldChar w:fldCharType="separate"/>
        </w:r>
        <w:r w:rsidR="00143D49">
          <w:rPr>
            <w:noProof/>
          </w:rPr>
          <w:t>2</w:t>
        </w:r>
        <w:r>
          <w:fldChar w:fldCharType="end"/>
        </w:r>
      </w:p>
    </w:sdtContent>
  </w:sdt>
  <w:p w:rsidR="007B6E54" w:rsidRDefault="007B6E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36854"/>
    <w:multiLevelType w:val="hybridMultilevel"/>
    <w:tmpl w:val="D5DCF070"/>
    <w:lvl w:ilvl="0" w:tplc="4692A5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44612F"/>
    <w:multiLevelType w:val="hybridMultilevel"/>
    <w:tmpl w:val="7FCC3F06"/>
    <w:lvl w:ilvl="0" w:tplc="4692D0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C5E4948"/>
    <w:multiLevelType w:val="multilevel"/>
    <w:tmpl w:val="6B505BF6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9CA3611"/>
    <w:multiLevelType w:val="hybridMultilevel"/>
    <w:tmpl w:val="FF0C0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A5070F"/>
    <w:multiLevelType w:val="hybridMultilevel"/>
    <w:tmpl w:val="628629B0"/>
    <w:lvl w:ilvl="0" w:tplc="420C4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387"/>
    <w:rsid w:val="000A7E1E"/>
    <w:rsid w:val="000C7CAC"/>
    <w:rsid w:val="0012190B"/>
    <w:rsid w:val="00143D49"/>
    <w:rsid w:val="001817BD"/>
    <w:rsid w:val="00186E26"/>
    <w:rsid w:val="001924E6"/>
    <w:rsid w:val="001A4BB0"/>
    <w:rsid w:val="001A5978"/>
    <w:rsid w:val="002221F2"/>
    <w:rsid w:val="00225171"/>
    <w:rsid w:val="00234B48"/>
    <w:rsid w:val="002425F3"/>
    <w:rsid w:val="002517B1"/>
    <w:rsid w:val="002618AC"/>
    <w:rsid w:val="0027783C"/>
    <w:rsid w:val="002C0612"/>
    <w:rsid w:val="00305157"/>
    <w:rsid w:val="0032543B"/>
    <w:rsid w:val="00357E1F"/>
    <w:rsid w:val="00382D99"/>
    <w:rsid w:val="003C36E4"/>
    <w:rsid w:val="003E3E7D"/>
    <w:rsid w:val="00402393"/>
    <w:rsid w:val="00432C7D"/>
    <w:rsid w:val="00446241"/>
    <w:rsid w:val="00462B8A"/>
    <w:rsid w:val="00487A4E"/>
    <w:rsid w:val="004D3FE1"/>
    <w:rsid w:val="005027C2"/>
    <w:rsid w:val="005118C3"/>
    <w:rsid w:val="00523F4E"/>
    <w:rsid w:val="00541771"/>
    <w:rsid w:val="0055106A"/>
    <w:rsid w:val="00605586"/>
    <w:rsid w:val="0063393D"/>
    <w:rsid w:val="0064620C"/>
    <w:rsid w:val="00647C8B"/>
    <w:rsid w:val="007243DD"/>
    <w:rsid w:val="007647AD"/>
    <w:rsid w:val="0076641A"/>
    <w:rsid w:val="00783392"/>
    <w:rsid w:val="007A54D6"/>
    <w:rsid w:val="007B6E54"/>
    <w:rsid w:val="007E2380"/>
    <w:rsid w:val="007E5767"/>
    <w:rsid w:val="008605E5"/>
    <w:rsid w:val="00866D8B"/>
    <w:rsid w:val="008E1544"/>
    <w:rsid w:val="008F5B9F"/>
    <w:rsid w:val="00900E93"/>
    <w:rsid w:val="00906C49"/>
    <w:rsid w:val="00920751"/>
    <w:rsid w:val="00925B4A"/>
    <w:rsid w:val="009509DE"/>
    <w:rsid w:val="009528E5"/>
    <w:rsid w:val="009611BE"/>
    <w:rsid w:val="009D4C17"/>
    <w:rsid w:val="00A33FE4"/>
    <w:rsid w:val="00A35C99"/>
    <w:rsid w:val="00A51C93"/>
    <w:rsid w:val="00A73EAA"/>
    <w:rsid w:val="00A844BA"/>
    <w:rsid w:val="00A84F9A"/>
    <w:rsid w:val="00A9628B"/>
    <w:rsid w:val="00AB4907"/>
    <w:rsid w:val="00B62932"/>
    <w:rsid w:val="00B838A2"/>
    <w:rsid w:val="00B9366B"/>
    <w:rsid w:val="00B94A25"/>
    <w:rsid w:val="00BD04C9"/>
    <w:rsid w:val="00C1272E"/>
    <w:rsid w:val="00C51A9D"/>
    <w:rsid w:val="00C6144B"/>
    <w:rsid w:val="00C743D4"/>
    <w:rsid w:val="00CA634A"/>
    <w:rsid w:val="00CF4548"/>
    <w:rsid w:val="00D4226D"/>
    <w:rsid w:val="00D87746"/>
    <w:rsid w:val="00DC09CF"/>
    <w:rsid w:val="00E030CB"/>
    <w:rsid w:val="00E52E9F"/>
    <w:rsid w:val="00E55840"/>
    <w:rsid w:val="00E73387"/>
    <w:rsid w:val="00E808CD"/>
    <w:rsid w:val="00E829D2"/>
    <w:rsid w:val="00EA257D"/>
    <w:rsid w:val="00ED5F39"/>
    <w:rsid w:val="00F05CCF"/>
    <w:rsid w:val="00F30414"/>
    <w:rsid w:val="00F53A34"/>
    <w:rsid w:val="00FB2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3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33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E2380"/>
    <w:pPr>
      <w:spacing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paragraph" w:styleId="a4">
    <w:name w:val="header"/>
    <w:basedOn w:val="a"/>
    <w:link w:val="a5"/>
    <w:uiPriority w:val="99"/>
    <w:unhideWhenUsed/>
    <w:rsid w:val="007B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B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6E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3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33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1EFF9880E1450C7A47DF06E88997D53B6BED75C36286670624F2DEA06EE8417CAAEC335292414D3DBB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01EFF9880E1450C7A47DF06E88997D53B6BED75C36286670624F2DEA06EE8417CAAEC335292414D3DB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1EFF9880E1450C7A47DF06E88997D53B6BE976C46286670624F2DEA06EE8417CAAEC335292414D3DBF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F93DD-AF59-4C53-9B62-E7C6D94FE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4461</TotalTime>
  <Pages>8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Гришаев</dc:creator>
  <cp:lastModifiedBy>Покатов</cp:lastModifiedBy>
  <cp:revision>47</cp:revision>
  <cp:lastPrinted>2017-03-14T09:08:00Z</cp:lastPrinted>
  <dcterms:created xsi:type="dcterms:W3CDTF">2017-02-10T07:18:00Z</dcterms:created>
  <dcterms:modified xsi:type="dcterms:W3CDTF">2017-03-27T12:33:00Z</dcterms:modified>
</cp:coreProperties>
</file>