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500ACB" w:rsidRDefault="00A72EA4" w:rsidP="00500ACB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ПРАВИТЕЛЬСТВО РОССИЙСКОЙ ФЕДЕРАЦИИ</w:t>
      </w:r>
    </w:p>
    <w:p w:rsidR="00000000" w:rsidRPr="00500ACB" w:rsidRDefault="00A72EA4" w:rsidP="00500ACB">
      <w:pPr>
        <w:pStyle w:val="ConsPlusTitle"/>
        <w:jc w:val="center"/>
        <w:rPr>
          <w:rFonts w:ascii="Times New Roman" w:hAnsi="Times New Roman" w:cs="Times New Roman"/>
        </w:rPr>
      </w:pPr>
    </w:p>
    <w:p w:rsidR="00000000" w:rsidRPr="00500ACB" w:rsidRDefault="00A72EA4" w:rsidP="00500ACB">
      <w:pPr>
        <w:pStyle w:val="ConsPlusTitle"/>
        <w:jc w:val="center"/>
        <w:rPr>
          <w:rFonts w:ascii="Times New Roman" w:hAnsi="Times New Roman" w:cs="Times New Roman"/>
        </w:rPr>
      </w:pPr>
    </w:p>
    <w:p w:rsidR="00000000" w:rsidRPr="00500ACB" w:rsidRDefault="00A72EA4" w:rsidP="00500ACB">
      <w:pPr>
        <w:pStyle w:val="ConsPlusTitle"/>
        <w:jc w:val="center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ПОСТАНОВЛЕНИЕ</w:t>
      </w:r>
    </w:p>
    <w:p w:rsidR="00000000" w:rsidRPr="00500ACB" w:rsidRDefault="00A72EA4" w:rsidP="00500ACB">
      <w:pPr>
        <w:pStyle w:val="ConsPlusTitle"/>
        <w:jc w:val="center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от 14 апреля 2017 г. N 447</w:t>
      </w:r>
    </w:p>
    <w:p w:rsidR="00000000" w:rsidRPr="00500ACB" w:rsidRDefault="00A72EA4" w:rsidP="00500ACB">
      <w:pPr>
        <w:pStyle w:val="ConsPlusTitle"/>
        <w:jc w:val="center"/>
        <w:rPr>
          <w:rFonts w:ascii="Times New Roman" w:hAnsi="Times New Roman" w:cs="Times New Roman"/>
        </w:rPr>
      </w:pPr>
    </w:p>
    <w:p w:rsidR="00000000" w:rsidRPr="00500ACB" w:rsidRDefault="00A72EA4" w:rsidP="00500ACB">
      <w:pPr>
        <w:pStyle w:val="ConsPlusTitle"/>
        <w:jc w:val="center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ОБ УТВЕРЖДЕНИИ ТРЕБОВАНИЙ</w:t>
      </w:r>
    </w:p>
    <w:p w:rsidR="00000000" w:rsidRPr="00500ACB" w:rsidRDefault="00A72EA4" w:rsidP="00500ACB">
      <w:pPr>
        <w:pStyle w:val="ConsPlusTitle"/>
        <w:jc w:val="center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К АНТИТЕРРОРИСТИЧЕСКОЙ ЗАЩИЩЕННОСТИ ГОСТИНИЦ И ИНЫХ СРЕДСТВ</w:t>
      </w:r>
    </w:p>
    <w:p w:rsidR="00000000" w:rsidRPr="00500ACB" w:rsidRDefault="00A72EA4" w:rsidP="00500ACB">
      <w:pPr>
        <w:pStyle w:val="ConsPlusTitle"/>
        <w:jc w:val="center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РАЗМЕЩЕНИЯ И ФОРМЫ ПАСПОРТА БЕЗОПАСНОСТИ ЭТИХ ОБЪЕКТОВ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В соответствии с </w:t>
      </w:r>
      <w:hyperlink r:id="rId7" w:history="1">
        <w:r w:rsidRPr="00500ACB">
          <w:rPr>
            <w:color w:val="0000FF"/>
          </w:rPr>
          <w:t>пунктом 4 части 2 стат</w:t>
        </w:r>
        <w:r w:rsidRPr="00500ACB">
          <w:rPr>
            <w:color w:val="0000FF"/>
          </w:rPr>
          <w:t>ьи 5</w:t>
        </w:r>
      </w:hyperlink>
      <w:r w:rsidRPr="00500ACB">
        <w:t xml:space="preserve"> Федерального закона "О противодействии терроризму" Правительство Российской Федерации постановляет: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Утвердить прилагаемые:</w:t>
      </w:r>
    </w:p>
    <w:p w:rsidR="00000000" w:rsidRPr="00500ACB" w:rsidRDefault="00A72EA4" w:rsidP="00500ACB">
      <w:pPr>
        <w:pStyle w:val="ConsPlusNormal"/>
        <w:ind w:firstLine="540"/>
        <w:jc w:val="both"/>
      </w:pPr>
      <w:hyperlink w:anchor="Par28" w:tooltip="ТРЕБОВАНИЯ" w:history="1">
        <w:r w:rsidRPr="00500ACB">
          <w:rPr>
            <w:color w:val="0000FF"/>
          </w:rPr>
          <w:t>требования</w:t>
        </w:r>
      </w:hyperlink>
      <w:r w:rsidRPr="00500ACB">
        <w:t xml:space="preserve"> к антитеррористической защищенности гостиниц и иных средств размещения;</w:t>
      </w:r>
    </w:p>
    <w:p w:rsidR="00000000" w:rsidRPr="00500ACB" w:rsidRDefault="00A72EA4" w:rsidP="00500ACB">
      <w:pPr>
        <w:pStyle w:val="ConsPlusNormal"/>
        <w:ind w:firstLine="540"/>
        <w:jc w:val="both"/>
      </w:pPr>
      <w:hyperlink w:anchor="Par201" w:tooltip="ФОРМА ПАСПОРТА" w:history="1">
        <w:r w:rsidRPr="00500ACB">
          <w:rPr>
            <w:color w:val="0000FF"/>
          </w:rPr>
          <w:t>форму</w:t>
        </w:r>
      </w:hyperlink>
      <w:r w:rsidRPr="00500ACB">
        <w:t xml:space="preserve"> паспорта безопасности гостиниц и иных средств размещения.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  <w:jc w:val="right"/>
      </w:pPr>
      <w:r w:rsidRPr="00500ACB">
        <w:t>Председатель Правительства</w:t>
      </w:r>
    </w:p>
    <w:p w:rsidR="00000000" w:rsidRPr="00500ACB" w:rsidRDefault="00A72EA4" w:rsidP="00500ACB">
      <w:pPr>
        <w:pStyle w:val="ConsPlusNormal"/>
        <w:jc w:val="right"/>
      </w:pPr>
      <w:r w:rsidRPr="00500ACB">
        <w:t>Российской Федерации</w:t>
      </w:r>
    </w:p>
    <w:p w:rsidR="00000000" w:rsidRPr="00500ACB" w:rsidRDefault="00A72EA4" w:rsidP="00500ACB">
      <w:pPr>
        <w:pStyle w:val="ConsPlusNormal"/>
        <w:jc w:val="right"/>
      </w:pPr>
      <w:r w:rsidRPr="00500ACB">
        <w:t>Д.МЕДВЕДЕВ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  <w:jc w:val="right"/>
        <w:outlineLvl w:val="0"/>
      </w:pPr>
      <w:r w:rsidRPr="00500ACB">
        <w:t>Утверждены</w:t>
      </w:r>
    </w:p>
    <w:p w:rsidR="00000000" w:rsidRPr="00500ACB" w:rsidRDefault="00A72EA4" w:rsidP="00500ACB">
      <w:pPr>
        <w:pStyle w:val="ConsPlusNormal"/>
        <w:jc w:val="right"/>
      </w:pPr>
      <w:r w:rsidRPr="00500ACB">
        <w:t>постановлением Правительства</w:t>
      </w:r>
    </w:p>
    <w:p w:rsidR="00000000" w:rsidRPr="00500ACB" w:rsidRDefault="00A72EA4" w:rsidP="00500ACB">
      <w:pPr>
        <w:pStyle w:val="ConsPlusNormal"/>
        <w:jc w:val="right"/>
      </w:pPr>
      <w:r w:rsidRPr="00500ACB">
        <w:t>Российской Федерации</w:t>
      </w:r>
    </w:p>
    <w:p w:rsidR="00000000" w:rsidRPr="00500ACB" w:rsidRDefault="00A72EA4" w:rsidP="00500ACB">
      <w:pPr>
        <w:pStyle w:val="ConsPlusNormal"/>
        <w:jc w:val="right"/>
      </w:pPr>
      <w:r w:rsidRPr="00500ACB">
        <w:t>от 14 апреля 2017 г. N 447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Title"/>
        <w:jc w:val="center"/>
        <w:rPr>
          <w:rFonts w:ascii="Times New Roman" w:hAnsi="Times New Roman" w:cs="Times New Roman"/>
        </w:rPr>
      </w:pPr>
      <w:bookmarkStart w:id="0" w:name="Par28"/>
      <w:bookmarkEnd w:id="0"/>
      <w:r w:rsidRPr="00500ACB">
        <w:rPr>
          <w:rFonts w:ascii="Times New Roman" w:hAnsi="Times New Roman" w:cs="Times New Roman"/>
        </w:rPr>
        <w:t>ТРЕБОВАНИЯ</w:t>
      </w:r>
    </w:p>
    <w:p w:rsidR="00000000" w:rsidRPr="00500ACB" w:rsidRDefault="00A72EA4" w:rsidP="00500ACB">
      <w:pPr>
        <w:pStyle w:val="ConsPlusTitle"/>
        <w:jc w:val="center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К АНТИТЕРРОРИСТИЧЕСКОЙ ЗАЩИЩЕННОСТИ ГОСТИНИЦ И ИНЫХ</w:t>
      </w:r>
    </w:p>
    <w:p w:rsidR="00000000" w:rsidRPr="00500ACB" w:rsidRDefault="00A72EA4" w:rsidP="00500ACB">
      <w:pPr>
        <w:pStyle w:val="ConsPlusTitle"/>
        <w:jc w:val="center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СРЕДСТВ РАЗМЕЩЕНИЯ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  <w:jc w:val="center"/>
        <w:outlineLvl w:val="1"/>
      </w:pPr>
      <w:r w:rsidRPr="00500ACB">
        <w:t>I. Общие положения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1. Настоящий документ устанавливает обязательные для выполнения требования к обеспечению антитеррористической защищенности гостиниц и иных сре</w:t>
      </w:r>
      <w:r w:rsidRPr="00500ACB">
        <w:t xml:space="preserve">дств размещения, включая вопросы их инженерно-технической </w:t>
      </w:r>
      <w:proofErr w:type="spellStart"/>
      <w:r w:rsidRPr="00500ACB">
        <w:t>укрепленности</w:t>
      </w:r>
      <w:proofErr w:type="spellEnd"/>
      <w:r w:rsidRPr="00500ACB">
        <w:t xml:space="preserve">, категорирования, разработки паспорта безопасности, а также вопросы осуществления </w:t>
      </w:r>
      <w:proofErr w:type="gramStart"/>
      <w:r w:rsidRPr="00500ACB">
        <w:t>контроля за</w:t>
      </w:r>
      <w:proofErr w:type="gramEnd"/>
      <w:r w:rsidRPr="00500ACB">
        <w:t xml:space="preserve"> выполнением указанных требований.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Понятие "гостиница и иное средство размещения" используе</w:t>
      </w:r>
      <w:r w:rsidRPr="00500ACB">
        <w:t xml:space="preserve">тся в значении, указанном в </w:t>
      </w:r>
      <w:hyperlink r:id="rId8" w:history="1">
        <w:r w:rsidRPr="00500ACB">
          <w:rPr>
            <w:color w:val="0000FF"/>
          </w:rPr>
          <w:t>Правилах</w:t>
        </w:r>
      </w:hyperlink>
      <w:r w:rsidRPr="00500ACB">
        <w:t xml:space="preserve"> предоставления гостиничных услуг в Российской Федерации, утвержденных постановлением Правительства Российской Ф</w:t>
      </w:r>
      <w:r w:rsidRPr="00500ACB">
        <w:t>едерации от 9 октября 2015 г. N 1085 "Об утверждении Правил предоставления гостиничных услуг в Российской Федерации".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2. Ответственность за обеспечение антитеррористической защищенности гостиниц и иных средств размещения (далее - гостиницы) возлагается на </w:t>
      </w:r>
      <w:r w:rsidRPr="00500ACB">
        <w:t>руководителя юридического лица, являющегося собственником гостиницы или использующего ее на ином законном основании, или физическое лицо, являющееся собственником гостиницы или использующее ее на ином законном основании (далее - ответственное лицо), если и</w:t>
      </w:r>
      <w:r w:rsidRPr="00500ACB">
        <w:t>ное не установлено законодательством Российской Федерации.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lastRenderedPageBreak/>
        <w:t>3. Настоящий документ носит общий характер в отношении вопросов оснащения гостиниц средствами инженерной защиты и инженерно-техническими средствами охраны. Выбор и оснащение гостиниц конкретными ти</w:t>
      </w:r>
      <w:r w:rsidRPr="00500ACB">
        <w:t xml:space="preserve">пами указанных средств определяются в техническом задании на создание (совершенствование) системы инженерно-технической </w:t>
      </w:r>
      <w:proofErr w:type="spellStart"/>
      <w:r w:rsidRPr="00500ACB">
        <w:t>укрепленности</w:t>
      </w:r>
      <w:proofErr w:type="spellEnd"/>
      <w:r w:rsidRPr="00500ACB">
        <w:t xml:space="preserve"> гостиницы в зависимости от ее категории, а также на этапах проектирования, выполнения строительно-монтажных работ, реконст</w:t>
      </w:r>
      <w:r w:rsidRPr="00500ACB">
        <w:t>рукции и капитального ремонта.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4. Настоящие требования не распространяются: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а) на гостиницы, подлежащие обязательной охране войсками национальной гвардии Российской Федерации;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б) на гостиницы, </w:t>
      </w:r>
      <w:proofErr w:type="gramStart"/>
      <w:r w:rsidRPr="00500ACB">
        <w:t>требования</w:t>
      </w:r>
      <w:proofErr w:type="gramEnd"/>
      <w:r w:rsidRPr="00500ACB">
        <w:t xml:space="preserve"> к антитеррористической защищенности которых утверждены иными актами Правительства Российской Федерации;</w:t>
      </w:r>
    </w:p>
    <w:p w:rsidR="00000000" w:rsidRPr="00500ACB" w:rsidRDefault="00A72EA4" w:rsidP="00500ACB">
      <w:pPr>
        <w:pStyle w:val="ConsPlusNormal"/>
        <w:ind w:firstLine="540"/>
        <w:jc w:val="both"/>
      </w:pPr>
      <w:proofErr w:type="gramStart"/>
      <w:r w:rsidRPr="00500ACB">
        <w:t xml:space="preserve">в) на гостиницы, включенные в перечни мест массового пребывания людей, формируемые в соответствии с </w:t>
      </w:r>
      <w:hyperlink r:id="rId9" w:history="1">
        <w:r w:rsidRPr="00500ACB">
          <w:rPr>
            <w:color w:val="0000FF"/>
          </w:rPr>
          <w:t>требованиями</w:t>
        </w:r>
      </w:hyperlink>
      <w:r w:rsidRPr="00500ACB">
        <w:t xml:space="preserve"> к антитеррористической защищенности мест массового пребывания людей, утвержденными постановлением Правительства Российской Федерации от 25 марта 2015 г. N 272 </w:t>
      </w:r>
      <w:r w:rsidRPr="00500ACB">
        <w:t>"Об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</w:t>
      </w:r>
      <w:proofErr w:type="gramEnd"/>
      <w:r w:rsidRPr="00500ACB">
        <w:t xml:space="preserve"> мест и объектов (</w:t>
      </w:r>
      <w:r w:rsidRPr="00500ACB">
        <w:t>территорий)".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  <w:jc w:val="center"/>
        <w:outlineLvl w:val="1"/>
      </w:pPr>
      <w:r w:rsidRPr="00500ACB">
        <w:t>II. Категорирование гостиниц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5. В целях установления дифференцированных требований по обеспечению антитеррористической защищенности гостиниц осуществляется их категорирование.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6. Категорирование гостиниц осуществляется с учетом степени поте</w:t>
      </w:r>
      <w:r w:rsidRPr="00500ACB">
        <w:t>нциальной опасности и угрозы совершения террористических актов на территории гостиниц, а также масштабов возможных последствий совершения таких террористических актов.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7. Степень потенциальной опасности и угрозы совершения террористического акта определяет</w:t>
      </w:r>
      <w:r w:rsidRPr="00500ACB">
        <w:t>ся на основании данных о совершенных и (или) предотвращенных террористических актах в субъекте Российской Федерации (муниципальном образовании), на территории которого располагается гостиница. Возможные последствия совершения террористического акта на терр</w:t>
      </w:r>
      <w:r w:rsidRPr="00500ACB">
        <w:t>итории гостиницы определяются на основании прогнозных показателей о количестве людей, которые могут погибнуть или получить вред здоровью, и о возможном материальном ущербе.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Количество совершенных и (или) предотвращенных террористических актов на территории</w:t>
      </w:r>
      <w:r w:rsidRPr="00500ACB">
        <w:t xml:space="preserve"> субъекта Российской Федерации и (или) муниципального образования, на которой располагается гостиница, принимается равным числу зарегистрированных преступлений соответствующего вида согласно данным государственной статистики.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Прогнозный показатель численно</w:t>
      </w:r>
      <w:r w:rsidRPr="00500ACB">
        <w:t xml:space="preserve">сти людей, которые могут погибнуть или получить вред здоровью в результате совершения террористического акта на территории гостиницы, принимается </w:t>
      </w:r>
      <w:proofErr w:type="gramStart"/>
      <w:r w:rsidRPr="00500ACB">
        <w:t>равным</w:t>
      </w:r>
      <w:proofErr w:type="gramEnd"/>
      <w:r w:rsidRPr="00500ACB">
        <w:t xml:space="preserve"> уровню максимальной единовременной заполняемости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Прогнозный показатель возможного экономичес</w:t>
      </w:r>
      <w:r w:rsidRPr="00500ACB">
        <w:t xml:space="preserve">кого ущерба в результате совершения террористического акта на территории гостиницы принимается </w:t>
      </w:r>
      <w:proofErr w:type="gramStart"/>
      <w:r w:rsidRPr="00500ACB">
        <w:t>равным</w:t>
      </w:r>
      <w:proofErr w:type="gramEnd"/>
      <w:r w:rsidRPr="00500ACB">
        <w:t xml:space="preserve"> балансовой стоимости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8. Для проведения категорирования гостиницы по решению ответственного лица создается комиссия по обследованию и категориро</w:t>
      </w:r>
      <w:r w:rsidRPr="00500ACB">
        <w:t>ванию гостиницы (далее - комиссия), к работе которой могут привлекаться по согласованию представители территориального органа безопасности, территориального органа Федеральной службы войск национальной гвардии Российской Федерации или подразделения вневедо</w:t>
      </w:r>
      <w:r w:rsidRPr="00500ACB">
        <w:t>мственной охраны войск национальной гвардии Российской Федерации по месту нахождения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9. Комиссия создается: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а) в отношении функционирующих (эксплуатируемых) гостиниц - не позднее 2 месяцев со </w:t>
      </w:r>
      <w:r w:rsidRPr="00500ACB">
        <w:lastRenderedPageBreak/>
        <w:t>дня утверждения настоящего документа;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б) при вводе в </w:t>
      </w:r>
      <w:r w:rsidRPr="00500ACB">
        <w:t>эксплуатацию новой гостиницы - в течение одного месяца со дня окончания необходимых мероприятий по ее вводу в эксплуатацию;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в) при актуализации паспорта безопасности гостиницы - в течение одного месяца со дня принятия решения об актуализации паспорта безоп</w:t>
      </w:r>
      <w:r w:rsidRPr="00500ACB">
        <w:t>асности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10. Срок работы комиссии составляет 30 рабочих дней. В ходе своей работы комиссия: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а) проводит обследование гостиницы на предмет состояния ее антитеррористической защищенности;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б) изучает конструктивные и технические характеристики гости</w:t>
      </w:r>
      <w:r w:rsidRPr="00500ACB">
        <w:t>ницы, организацию ее функционирования, действующие меры по обеспечению безопасного функционирования гостиницы;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в) выявляет потенциально опасные участки гостиницы и ее критические элементы;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г) определяет степень угрозы совершения террористического акта на т</w:t>
      </w:r>
      <w:r w:rsidRPr="00500ACB">
        <w:t>ерритории гостиницы и возможные последствия его совершения;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д) определяет категорию гостиницы или подтверждает (изменяет) ранее присвоенную категорию;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е) определяет необходимые мероприятия по обеспечению антитеррористической защищенности гостиницы в зависи</w:t>
      </w:r>
      <w:r w:rsidRPr="00500ACB">
        <w:t>мости от присваиваемой гостинице категории, а также сроки осуществления указанных мероприятий с учетом объема планируемых работ и источников финансирования.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11. Результаты работы комиссии оформляются актом обследования и категорирования гостиницы, </w:t>
      </w:r>
      <w:proofErr w:type="gramStart"/>
      <w:r w:rsidRPr="00500ACB">
        <w:t>который</w:t>
      </w:r>
      <w:proofErr w:type="gramEnd"/>
      <w:r w:rsidRPr="00500ACB">
        <w:t xml:space="preserve"> </w:t>
      </w:r>
      <w:r w:rsidRPr="00500ACB">
        <w:t>составляется в одном экземпляре, подписывается всеми членами комиссии и хранится вместе с первым экземпляром паспорта безопасности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В случае возникновения в ходе составления указанного акта разногласий между членами комиссии решение принимается о</w:t>
      </w:r>
      <w:r w:rsidRPr="00500ACB">
        <w:t>тветственным лицом. Члены комиссии, не согласные с принятым решением, подписывают акт обследования и категорирования гостиницы с изложением своего особого мнения, которое приобщается к материалам обследования и категорирования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bookmarkStart w:id="1" w:name="Par65"/>
      <w:bookmarkEnd w:id="1"/>
      <w:r w:rsidRPr="00500ACB">
        <w:t>12. В зависимости от степени угрозы совершения на территории гостиниц террористических актов, возможных последствий их совершения, а также с учетом оценки состояния защищенности гостиниц устанавливаются следующие категории опасности гостиниц: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а) гостиницы </w:t>
      </w:r>
      <w:r w:rsidRPr="00500ACB">
        <w:t>первой категории опасности: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гостиницы, в районе расположения которых в течение последних 12 месяцев совершен террористический акт или пресечена попытка его совершения;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гостиницы, в результате совершения террористического </w:t>
      </w:r>
      <w:proofErr w:type="gramStart"/>
      <w:r w:rsidRPr="00500ACB">
        <w:t>акта</w:t>
      </w:r>
      <w:proofErr w:type="gramEnd"/>
      <w:r w:rsidRPr="00500ACB">
        <w:t xml:space="preserve"> на территории которых прогнози</w:t>
      </w:r>
      <w:r w:rsidRPr="00500ACB">
        <w:t>руемое количество пострадавших составит более 1 тыс. человек;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гостиницы, в результате совершения террористического </w:t>
      </w:r>
      <w:proofErr w:type="gramStart"/>
      <w:r w:rsidRPr="00500ACB">
        <w:t>акта</w:t>
      </w:r>
      <w:proofErr w:type="gramEnd"/>
      <w:r w:rsidRPr="00500ACB">
        <w:t xml:space="preserve"> на территории которых прогнозируемый размер экономического ущерба составит более 800 млн. рублей;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б) гостиницы второй категории опасност</w:t>
      </w:r>
      <w:r w:rsidRPr="00500ACB">
        <w:t>и: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гостиницы, в результате совершения террористического </w:t>
      </w:r>
      <w:proofErr w:type="gramStart"/>
      <w:r w:rsidRPr="00500ACB">
        <w:t>акта</w:t>
      </w:r>
      <w:proofErr w:type="gramEnd"/>
      <w:r w:rsidRPr="00500ACB">
        <w:t xml:space="preserve"> на территории которых прогнозируемое количество пострадавших составит от 200 до 1 тыс. человек;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гостиницы, в результате совершения террористического </w:t>
      </w:r>
      <w:proofErr w:type="gramStart"/>
      <w:r w:rsidRPr="00500ACB">
        <w:t>акта</w:t>
      </w:r>
      <w:proofErr w:type="gramEnd"/>
      <w:r w:rsidRPr="00500ACB">
        <w:t xml:space="preserve"> на территории которых прогнозируемый разм</w:t>
      </w:r>
      <w:r w:rsidRPr="00500ACB">
        <w:t>ер экономического ущерба составит от 150 до 800 млн. рублей;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в) гостиницы третьей категории опасности: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гостиницы, в результате совершения террористического </w:t>
      </w:r>
      <w:proofErr w:type="gramStart"/>
      <w:r w:rsidRPr="00500ACB">
        <w:t>акта</w:t>
      </w:r>
      <w:proofErr w:type="gramEnd"/>
      <w:r w:rsidRPr="00500ACB">
        <w:t xml:space="preserve"> на территории которых прогнозируемое количество пострадавших составит от 50 до 200 человек;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гос</w:t>
      </w:r>
      <w:r w:rsidRPr="00500ACB">
        <w:t xml:space="preserve">тиницы, в результате совершения террористического </w:t>
      </w:r>
      <w:proofErr w:type="gramStart"/>
      <w:r w:rsidRPr="00500ACB">
        <w:t>акта</w:t>
      </w:r>
      <w:proofErr w:type="gramEnd"/>
      <w:r w:rsidRPr="00500ACB">
        <w:t xml:space="preserve"> на территории которых прогнозируемый размер экономического ущерба составит от 50 до 150 млн. рублей;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г) гостиницы четвертой категории опасности: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гостиницы, в результате совершения террористического </w:t>
      </w:r>
      <w:proofErr w:type="gramStart"/>
      <w:r w:rsidRPr="00500ACB">
        <w:t>акт</w:t>
      </w:r>
      <w:r w:rsidRPr="00500ACB">
        <w:t>а</w:t>
      </w:r>
      <w:proofErr w:type="gramEnd"/>
      <w:r w:rsidRPr="00500ACB">
        <w:t xml:space="preserve"> на территории которых прогнозируемое количество пострадавших составит менее 50 человек;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lastRenderedPageBreak/>
        <w:t xml:space="preserve">гостиницы, в результате совершения террористического </w:t>
      </w:r>
      <w:proofErr w:type="gramStart"/>
      <w:r w:rsidRPr="00500ACB">
        <w:t>акта</w:t>
      </w:r>
      <w:proofErr w:type="gramEnd"/>
      <w:r w:rsidRPr="00500ACB">
        <w:t xml:space="preserve"> на территории которых прогнозируемый размер экономического ущерба составит менее 50 млн. рублей.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13. Всем го</w:t>
      </w:r>
      <w:r w:rsidRPr="00500ACB">
        <w:t xml:space="preserve">стиницам присваивается категория опасности, соответствующая наивысшему количественному показателю любого из критериев категорирования, указанных в </w:t>
      </w:r>
      <w:hyperlink w:anchor="Par65" w:tooltip="12. В зависимости от степени угрозы совершения на территории гостиниц террористических актов, возможных последствий их совершения, а также с учетом оценки состояния защищенности гостиниц устанавливаются следующие категории опасности гостиниц:" w:history="1">
        <w:r w:rsidRPr="00500ACB">
          <w:rPr>
            <w:color w:val="0000FF"/>
          </w:rPr>
          <w:t>пункте 12</w:t>
        </w:r>
      </w:hyperlink>
      <w:r w:rsidRPr="00500ACB">
        <w:t xml:space="preserve"> настоящего документа.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14. </w:t>
      </w:r>
      <w:proofErr w:type="gramStart"/>
      <w:r w:rsidRPr="00500ACB">
        <w:t>На территории каждой гостиницы независимо от ее категории о</w:t>
      </w:r>
      <w:r w:rsidRPr="00500ACB">
        <w:t>пасности выделяются потенциально опасные участки, совершение террористического акта на которых может привести к возникновению чрезвычайных ситуаций с опасными социально-экономическими последствиями, и (или) критические элементы, совершение террористическог</w:t>
      </w:r>
      <w:r w:rsidRPr="00500ACB">
        <w:t>о акта на которых приведет к прекращению нормального функционирования гостиницы в целом, ее повреждению или аварии на ней.</w:t>
      </w:r>
      <w:proofErr w:type="gramEnd"/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  <w:jc w:val="center"/>
        <w:outlineLvl w:val="1"/>
      </w:pPr>
      <w:r w:rsidRPr="00500ACB">
        <w:t xml:space="preserve">III. Мероприятия по обеспечению </w:t>
      </w:r>
      <w:proofErr w:type="gramStart"/>
      <w:r w:rsidRPr="00500ACB">
        <w:t>антитеррористической</w:t>
      </w:r>
      <w:proofErr w:type="gramEnd"/>
    </w:p>
    <w:p w:rsidR="00000000" w:rsidRPr="00500ACB" w:rsidRDefault="00A72EA4" w:rsidP="00500ACB">
      <w:pPr>
        <w:pStyle w:val="ConsPlusNormal"/>
        <w:jc w:val="center"/>
      </w:pPr>
      <w:r w:rsidRPr="00500ACB">
        <w:t>защищенности гостиниц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15. В отношении каждой гостиницы в соответствии с актом </w:t>
      </w:r>
      <w:r w:rsidRPr="00500ACB">
        <w:t>ее обследования и категорирования по решению ответственного лица разрабатывается перечень мероприятий по обеспечению антитеррористической защищенности гостиницы с учетом степени потенциальной опасности и угрозы совершения террористического акта, а также пр</w:t>
      </w:r>
      <w:r w:rsidRPr="00500ACB">
        <w:t>огнозного объема расходов на выполнение соответствующих мероприятий и источников финансирования. Сроки завершения указанных мероприятий с учетом объема планируемых работ не должны превышать один год со дня подписания акта обследования и категорирования гос</w:t>
      </w:r>
      <w:r w:rsidRPr="00500ACB">
        <w:t>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Указанный перечень мероприятий может быть изменен в зависимости от складывающейся общественно-политической, социальной и экономической обстановки в районе расположения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16. Антитеррористическая защищенность гостиницы независимо от установ</w:t>
      </w:r>
      <w:r w:rsidRPr="00500ACB">
        <w:t>ленной категории опасности обеспечивается путем: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а) проведения организационных мероприятий по обеспечению антитеррористической защищенности гостиницы, которые включают в себя: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разработку организационно-распорядительных документов по организации охраны, про</w:t>
      </w:r>
      <w:r w:rsidRPr="00500ACB">
        <w:t>пускного режима на территории гостиницы;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определение должностных лиц, ответственных за антитеррористическую защищенность гостиницы и ее потенциально опасных участков (критических элементов);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обеспечение подготовки работников гостиницы к действиям при угрозе совершения и при совершении террористического акта на территории гостиницы;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организацию взаимодействия с территориальным органом безопасности, территориальным органом Министерства внутренни</w:t>
      </w:r>
      <w:r w:rsidRPr="00500ACB">
        <w:t>х дел Российской Федерации, территориальным органом Федеральной службы войск национальной гвардии Российской Федерации (подразделением вневедомственной охраны войск национальной гвардии Российской Федерации) по месту нахождения гостиницы;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б) проведения мон</w:t>
      </w:r>
      <w:r w:rsidRPr="00500ACB">
        <w:t>иторинга обстановки, складывающейся в районе расположения гостиницы;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в) оборудования гостиницы необходимыми инженерно-техническими средствами охраны;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г) применения современных информационно-коммуникационных технологий для обеспечения безопасности гостиницы</w:t>
      </w:r>
      <w:r w:rsidRPr="00500ACB">
        <w:t>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д) осуществления </w:t>
      </w:r>
      <w:proofErr w:type="gramStart"/>
      <w:r w:rsidRPr="00500ACB">
        <w:t>контроля за</w:t>
      </w:r>
      <w:proofErr w:type="gramEnd"/>
      <w:r w:rsidRPr="00500ACB">
        <w:t xml:space="preserve"> соблюдением лицами, находящимися на территории гостиницы, требований к обеспечению антитеррористической защищенности гостиницы;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е) осуществления мероприятий по защите информации;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ж) оперативного оповещения и проведения эвакуа</w:t>
      </w:r>
      <w:r w:rsidRPr="00500ACB">
        <w:t>ции посетителей, персонала и должностных лиц гостиницы в случае угрозы совершения или совершения террористического акта на территории гостиницы;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lastRenderedPageBreak/>
        <w:t xml:space="preserve">з) проведения мероприятий по минимизации возможных последствий совершения террористического акта на территории </w:t>
      </w:r>
      <w:r w:rsidRPr="00500ACB">
        <w:t>гостиницы и ликвидации угрозы совершения террористического акта на территории гостиницы;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и) своевременного информирования территориального органа безопасности, территориального органа Министерства внутренних дел Российской Федерации и территориального орга</w:t>
      </w:r>
      <w:r w:rsidRPr="00500ACB">
        <w:t>на Федеральной службы войск национальной гвардии Российской Федерации по месту нахождения гостиницы об угрозе совершения или о совершении террористического акта на территории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17. </w:t>
      </w:r>
      <w:proofErr w:type="gramStart"/>
      <w:r w:rsidRPr="00500ACB">
        <w:t>Инженерная защита гостиниц осуществляется в соответствии с Федерал</w:t>
      </w:r>
      <w:r w:rsidRPr="00500ACB">
        <w:t xml:space="preserve">ьным </w:t>
      </w:r>
      <w:hyperlink r:id="rId10" w:history="1">
        <w:r w:rsidRPr="00500ACB">
          <w:rPr>
            <w:color w:val="0000FF"/>
          </w:rPr>
          <w:t>законом</w:t>
        </w:r>
      </w:hyperlink>
      <w:r w:rsidRPr="00500ACB">
        <w:t xml:space="preserve"> "Технический регламент о безопасности зданий и сооружений" на всех этапах их функционирования (проектирование (включая изыскания), строительство, монтаж, </w:t>
      </w:r>
      <w:r w:rsidRPr="00500ACB">
        <w:t>наладка, эксплуатация, реконструкция, капитальный ремонт и утилизация (снос).</w:t>
      </w:r>
      <w:proofErr w:type="gramEnd"/>
    </w:p>
    <w:p w:rsidR="00000000" w:rsidRPr="00500ACB" w:rsidRDefault="00A72EA4" w:rsidP="00500ACB">
      <w:pPr>
        <w:pStyle w:val="ConsPlusNormal"/>
        <w:ind w:firstLine="540"/>
        <w:jc w:val="both"/>
      </w:pPr>
      <w:bookmarkStart w:id="2" w:name="Par102"/>
      <w:bookmarkEnd w:id="2"/>
      <w:r w:rsidRPr="00500ACB">
        <w:t>18. Все гостиницы независимо от установленной категории опасности оборудуются: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а) системой видеонаблюдения;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б) системой экстренного оповещения об угрозе возникновения</w:t>
      </w:r>
      <w:r w:rsidRPr="00500ACB">
        <w:t xml:space="preserve"> или о возникновении чрезвычайных ситуаций;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в) системой охранного освещения;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г) системой пожарной безопасности;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д) средствами тревожной сигнализации (кнопкой экстренного вызова наряда полиции);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е) информационными стендами (табло), содержащими схему эвакуац</w:t>
      </w:r>
      <w:r w:rsidRPr="00500ACB">
        <w:t>ии при возникновении чрезвычайных ситуаций, телефоны ответственных лиц, аварийно-спасательных служб, правоохранительных органов по месту расположения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19. В целях поддержания правопорядка и предотвращения террористических угроз на территории гост</w:t>
      </w:r>
      <w:r w:rsidRPr="00500ACB">
        <w:t>иницы может быть организована физическая охрана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20. Система видеонаблюдения с учетом количества устанавливаемых видеокамер и мест их размещения должна обеспечивать непрерывное видеонаблюдение за состоянием обстановки на территории гостиницы, арх</w:t>
      </w:r>
      <w:r w:rsidRPr="00500ACB">
        <w:t>ивирование и хранение данных в течение 30 дней.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21. </w:t>
      </w:r>
      <w:proofErr w:type="gramStart"/>
      <w:r w:rsidRPr="00500ACB">
        <w:t>Система экстренного оповещения об угрозе возникновения или о возникновении чрезвычайных ситуаций должна обеспечивать оперативное информирование работников и посетителей гостиницы об опасностях, возникающи</w:t>
      </w:r>
      <w:r w:rsidRPr="00500ACB">
        <w:t>х при угрозе возникновения и возникновении чрезвычайных ситуаций природного и техногенного характера, об угрозе совершения или о совершении террористического акта, о правилах поведения людей при возникновении чрезвычайных ситуаций, а также иметь возможност</w:t>
      </w:r>
      <w:r w:rsidRPr="00500ACB">
        <w:t>ь подключения к региональной автоматизированной системе централизованного оповещения</w:t>
      </w:r>
      <w:proofErr w:type="gramEnd"/>
      <w:r w:rsidRPr="00500ACB">
        <w:t xml:space="preserve"> населения.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Указанная система должна иметь возможность сопряжения технических устройств, осуществляющих прием, обработку и передачу аудио-, аудиовизуальных и иных сообщений</w:t>
      </w:r>
      <w:r w:rsidRPr="00500ACB">
        <w:t xml:space="preserve"> об угрозе возникновения или возникновении чрезвычайных ситуаций, угрозе совершения или совершении террористического акта, о правилах поведения и способах защиты населения в таких ситуациях.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Технические средства оповещения должны обеспечивать сохранение ра</w:t>
      </w:r>
      <w:r w:rsidRPr="00500ACB">
        <w:t>ботоспособности при отключении централизованного энергоснабжения не менее 6 часов в режиме ожидания и не менее 1 часа в режиме передачи сигналов и информации оповещения.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Количество </w:t>
      </w:r>
      <w:proofErr w:type="spellStart"/>
      <w:r w:rsidRPr="00500ACB">
        <w:t>оповещателей</w:t>
      </w:r>
      <w:proofErr w:type="spellEnd"/>
      <w:r w:rsidRPr="00500ACB">
        <w:t xml:space="preserve"> (громкоговорителей) и их мощность должны обеспечивать необходи</w:t>
      </w:r>
      <w:r w:rsidRPr="00500ACB">
        <w:t>мую слышимость на всей территории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22. Система пожарной безопасности должна включать в себя способы защиты людей и имущества от воздействия опасных факторов пожара, к которым в первую очередь относятся: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а) установка систем обнаружения пожара, опо</w:t>
      </w:r>
      <w:r w:rsidRPr="00500ACB">
        <w:t>вещения и управления эвакуацией людей при пожаре;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б) оснащение гостиницы средствами защиты людей от опасных факторов пожара;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в) оснащение гостиницы средствами пожаротушения и поддержание их в рабочем состоянии.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lastRenderedPageBreak/>
        <w:t xml:space="preserve">23. В целях обеспечения необходимой степени антитеррористической защищенности с учетом присвоенной категории опасности в отношении гостиниц первой - третьей категорий опасности дополнительно к комплексу мероприятий, предусмотренных </w:t>
      </w:r>
      <w:hyperlink w:anchor="Par102" w:tooltip="18. Все гостиницы независимо от установленной категории опасности оборудуются:" w:history="1">
        <w:r w:rsidRPr="00500ACB">
          <w:rPr>
            <w:color w:val="0000FF"/>
          </w:rPr>
          <w:t>пунктом 18</w:t>
        </w:r>
      </w:hyperlink>
      <w:r w:rsidRPr="00500ACB">
        <w:t xml:space="preserve"> настоящего документа, осуществляются следующие мероприятия: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а) в отношении гостиниц, отнесенных к первой категории опасности: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оборудование контрольно-пропускных п</w:t>
      </w:r>
      <w:r w:rsidRPr="00500ACB">
        <w:t>унктов (постов);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обеспечение контрольно-пропускных пунктов (постов) </w:t>
      </w:r>
      <w:proofErr w:type="gramStart"/>
      <w:r w:rsidRPr="00500ACB">
        <w:t>стационарными</w:t>
      </w:r>
      <w:proofErr w:type="gramEnd"/>
      <w:r w:rsidRPr="00500ACB">
        <w:t xml:space="preserve"> и ручными </w:t>
      </w:r>
      <w:proofErr w:type="spellStart"/>
      <w:r w:rsidRPr="00500ACB">
        <w:t>металлообнаружителями</w:t>
      </w:r>
      <w:proofErr w:type="spellEnd"/>
      <w:r w:rsidRPr="00500ACB">
        <w:t>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оборудование потенциально опасных участков (критических элементов) гостиницы системой охранного телевидения, обеспечивающей при необходимости</w:t>
      </w:r>
      <w:r w:rsidRPr="00500ACB">
        <w:t xml:space="preserve"> передачу визуальной информации о состоянии периметра и территории гостиницы;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обеспечение охраны территории гостиницы путем привлечения сотрудников охранных организаций;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периодический обход и осмотр территории гостиницы, ее помещений, систем подземных комм</w:t>
      </w:r>
      <w:r w:rsidRPr="00500ACB">
        <w:t>уникаций, стоянок автотранспорта;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поддержание в исправном состоянии инженерно-технических средств и систем охраны гостиницы, оснащение бесперебойной и устойчивой системой связи;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обучение работников гостиницы способам защиты и действиям при угрозе совершени</w:t>
      </w:r>
      <w:r w:rsidRPr="00500ACB">
        <w:t>я террористического акта или при его совершении;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б) в отношении гостиниц, отнесенных ко второй категории опасности: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обеспечение </w:t>
      </w:r>
      <w:proofErr w:type="gramStart"/>
      <w:r w:rsidRPr="00500ACB">
        <w:t>стационарными</w:t>
      </w:r>
      <w:proofErr w:type="gramEnd"/>
      <w:r w:rsidRPr="00500ACB">
        <w:t xml:space="preserve"> или ручными </w:t>
      </w:r>
      <w:proofErr w:type="spellStart"/>
      <w:r w:rsidRPr="00500ACB">
        <w:t>металлообнаружителями</w:t>
      </w:r>
      <w:proofErr w:type="spellEnd"/>
      <w:r w:rsidRPr="00500ACB">
        <w:t>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оборудование потенциально опасных участков (критических элементов) гостиницы си</w:t>
      </w:r>
      <w:r w:rsidRPr="00500ACB">
        <w:t>стемой сигнализации;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периодический обход и осмотр территории гостиницы, ее помещений, систем подземных коммуникаций и стоянок автотранспорта;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поддержание в исправном состоянии инженерно-технических средств и систем охраны, оснащение гостиницы бесперебойной</w:t>
      </w:r>
      <w:r w:rsidRPr="00500ACB">
        <w:t xml:space="preserve"> и устойчивой системой связи;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обучение работников гостиницы способам защиты и действиям при угрозе совершения террористического акта или при его совершении;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в) в отношении гостиниц, отнесенных к третьей категории опасности: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обеспечение </w:t>
      </w:r>
      <w:proofErr w:type="gramStart"/>
      <w:r w:rsidRPr="00500ACB">
        <w:t>стационарными</w:t>
      </w:r>
      <w:proofErr w:type="gramEnd"/>
      <w:r w:rsidRPr="00500ACB">
        <w:t xml:space="preserve"> или ру</w:t>
      </w:r>
      <w:r w:rsidRPr="00500ACB">
        <w:t xml:space="preserve">чными </w:t>
      </w:r>
      <w:proofErr w:type="spellStart"/>
      <w:r w:rsidRPr="00500ACB">
        <w:t>металлообнаружителями</w:t>
      </w:r>
      <w:proofErr w:type="spellEnd"/>
      <w:r w:rsidRPr="00500ACB">
        <w:t>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периодический обход и осмотр территории гостиницы;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поддержание в исправном состоянии инженерно-технических средств и систем охраны, оснащение гостиницы бесперебойной и устойчивой системой связи;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обучение работников гостиницы сп</w:t>
      </w:r>
      <w:r w:rsidRPr="00500ACB">
        <w:t>особам защиты и действиям при угрозе совершения террористического акта или при его совершении.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24. По решению ответственного лица с учетом степени угрозы совершения на территории гостиницы террористического акта могут осуществляться иные мероприятия по обе</w:t>
      </w:r>
      <w:r w:rsidRPr="00500ACB">
        <w:t>спечению ее антитеррористической защиты.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25. При получении информации об угрозе совершения террористического акта ответственным лицом осуществляются мероприятия по обеспечению соответствующего режима усиления противодействия терроризму в целях своевременно</w:t>
      </w:r>
      <w:r w:rsidRPr="00500ACB">
        <w:t>го и адекватного реагирования на возникающие террористические угрозы, предупреждения совершения террористического акта на территории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26. </w:t>
      </w:r>
      <w:proofErr w:type="gramStart"/>
      <w:r w:rsidRPr="00500ACB">
        <w:t>Режимы усиления противодействия терроризму предусматривают выполнение требований, установленных настоящим до</w:t>
      </w:r>
      <w:r w:rsidRPr="00500ACB">
        <w:t>кументом, в зависимости от степени угрозы совершения террористического акта и его возможных последствий, уровня террористической опасности, вводимого в пределах субъектов Российской Федерации и на отдельных участках территории Российской Федерации (объекта</w:t>
      </w:r>
      <w:r w:rsidRPr="00500ACB">
        <w:t xml:space="preserve">х) в соответствии с </w:t>
      </w:r>
      <w:hyperlink r:id="rId11" w:history="1">
        <w:r w:rsidRPr="00500ACB">
          <w:rPr>
            <w:color w:val="0000FF"/>
          </w:rPr>
          <w:t>Порядком</w:t>
        </w:r>
      </w:hyperlink>
      <w:r w:rsidRPr="00500ACB">
        <w:t xml:space="preserve"> установления уровней террористической опасности, предусматривающих принятие дополнительных мер по обеспечению </w:t>
      </w:r>
      <w:r w:rsidRPr="00500ACB">
        <w:lastRenderedPageBreak/>
        <w:t>безопасно</w:t>
      </w:r>
      <w:r w:rsidRPr="00500ACB">
        <w:t>сти личности, общества и государства, утвержденным Указом</w:t>
      </w:r>
      <w:proofErr w:type="gramEnd"/>
      <w:r w:rsidRPr="00500ACB">
        <w:t xml:space="preserve"> Президента Российской Федерации от 14 июня 2012 г. N 851 "О порядке установления уровней террористической опасности, предусматривающих принятие дополнительных мер по обеспечению безопасности личност</w:t>
      </w:r>
      <w:r w:rsidRPr="00500ACB">
        <w:t>и, общества и государства".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  <w:jc w:val="center"/>
        <w:outlineLvl w:val="1"/>
      </w:pPr>
      <w:r w:rsidRPr="00500ACB">
        <w:t>IV. Порядок информирования об угрозе</w:t>
      </w:r>
    </w:p>
    <w:p w:rsidR="00000000" w:rsidRPr="00500ACB" w:rsidRDefault="00A72EA4" w:rsidP="00500ACB">
      <w:pPr>
        <w:pStyle w:val="ConsPlusNormal"/>
        <w:jc w:val="center"/>
      </w:pPr>
      <w:r w:rsidRPr="00500ACB">
        <w:t>совершения или о совершении террористического акта</w:t>
      </w:r>
    </w:p>
    <w:p w:rsidR="00000000" w:rsidRPr="00500ACB" w:rsidRDefault="00A72EA4" w:rsidP="00500ACB">
      <w:pPr>
        <w:pStyle w:val="ConsPlusNormal"/>
        <w:jc w:val="center"/>
      </w:pPr>
      <w:r w:rsidRPr="00500ACB">
        <w:t>на территории гостиницы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27. </w:t>
      </w:r>
      <w:proofErr w:type="gramStart"/>
      <w:r w:rsidRPr="00500ACB">
        <w:t>При получении информации (в том числе анонимного характера) об угрозе с</w:t>
      </w:r>
      <w:r w:rsidRPr="00500ACB">
        <w:t>овершения или о совершении террористического акта на территории гостиницы ответственное лицо (лицо, его замещающее) либо уполномоченное им лицо незамедлительно информирует об этом любыми доступными средствами связи территориальный орган безопасности, терри</w:t>
      </w:r>
      <w:r w:rsidRPr="00500ACB">
        <w:t>ториальный орган Министерства внутренних дел Российской Федерации и территориальный орган Федеральной службы войск национальной гвардии Российской Федерации по месту нахождения гостиницы</w:t>
      </w:r>
      <w:proofErr w:type="gramEnd"/>
      <w:r w:rsidRPr="00500ACB">
        <w:t>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28. При предоставлении информации с помощью средств телефонной связи</w:t>
      </w:r>
      <w:r w:rsidRPr="00500ACB">
        <w:t xml:space="preserve"> или радиосвязи лицо, передающее информацию, называет свои фамилию, имя, отчество (при наличии), должность, наименование и точный адрес гостиницы и сообщает имеющуюся информацию об угрозе совершения или о совершении террористического акта.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29. При наличии </w:t>
      </w:r>
      <w:r w:rsidRPr="00500ACB">
        <w:t>достоверной информации о возможном террористическом акте все физические лица, находящиеся на территории гостиницы, информируются об этом в кратчайшие сроки с соответствующими инструкциями о правилах поведения в такой обстановке посредством системы экстренн</w:t>
      </w:r>
      <w:r w:rsidRPr="00500ACB">
        <w:t>ого оповещения об угрозе возникновения или о возникновении чрезвычайных ситуаций.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30. Ответственные лица при получении информации об угрозе совершения или о совершении террористического акта на территории гостиницы обязаны: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а) обеспечить беспрепятственную </w:t>
      </w:r>
      <w:r w:rsidRPr="00500ACB">
        <w:t>и безопасную эвакуацию физических лиц с территории гостиницы с учетом прибывающих подразделений реагирования, которые будут размещаться на этой территории;</w:t>
      </w:r>
    </w:p>
    <w:p w:rsidR="00000000" w:rsidRPr="00500ACB" w:rsidRDefault="00A72EA4" w:rsidP="00500ACB">
      <w:pPr>
        <w:pStyle w:val="ConsPlusNormal"/>
        <w:ind w:firstLine="540"/>
        <w:jc w:val="both"/>
      </w:pPr>
      <w:proofErr w:type="gramStart"/>
      <w:r w:rsidRPr="00500ACB">
        <w:t>б) прекратить доступ людей и транспорта на территорию гостиницы;</w:t>
      </w:r>
      <w:proofErr w:type="gramEnd"/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в) организовать взаимодействие с те</w:t>
      </w:r>
      <w:r w:rsidRPr="00500ACB">
        <w:t>рриториальным органом безопасности, территориальным органом Федеральной службы войск национальной гвардии Российской Федерации и территориальным органом Министерства внутренних дел Российской Федерации и оказывать им содействие при осуществлении мероприяти</w:t>
      </w:r>
      <w:r w:rsidRPr="00500ACB">
        <w:t>й по пресечению террористического акта, обезвреживанию террористов и минимизации последствий террористического акта.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  <w:jc w:val="center"/>
        <w:outlineLvl w:val="1"/>
      </w:pPr>
      <w:r w:rsidRPr="00500ACB">
        <w:t xml:space="preserve">V. Порядок осуществления </w:t>
      </w:r>
      <w:proofErr w:type="gramStart"/>
      <w:r w:rsidRPr="00500ACB">
        <w:t>контроля за</w:t>
      </w:r>
      <w:proofErr w:type="gramEnd"/>
      <w:r w:rsidRPr="00500ACB">
        <w:t xml:space="preserve"> выполнением требований</w:t>
      </w:r>
    </w:p>
    <w:p w:rsidR="00000000" w:rsidRPr="00500ACB" w:rsidRDefault="00A72EA4" w:rsidP="00500ACB">
      <w:pPr>
        <w:pStyle w:val="ConsPlusNormal"/>
        <w:jc w:val="center"/>
      </w:pPr>
      <w:r w:rsidRPr="00500ACB">
        <w:t>к антитеррористической защищенности гостиниц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31. Организация и осуществление </w:t>
      </w:r>
      <w:proofErr w:type="gramStart"/>
      <w:r w:rsidRPr="00500ACB">
        <w:t>контроля за</w:t>
      </w:r>
      <w:proofErr w:type="gramEnd"/>
      <w:r w:rsidRPr="00500ACB">
        <w:t xml:space="preserve"> выполнением требований, установленных настоящим документом, в гостиницах возлагаются на ответственных лиц.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32. </w:t>
      </w:r>
      <w:proofErr w:type="gramStart"/>
      <w:r w:rsidRPr="00500ACB">
        <w:t>Контроль за</w:t>
      </w:r>
      <w:proofErr w:type="gramEnd"/>
      <w:r w:rsidRPr="00500ACB">
        <w:t xml:space="preserve"> выполнением требований, установленных настоящим документом, осуществляется в виде проведения комплексных и экстренных про</w:t>
      </w:r>
      <w:r w:rsidRPr="00500ACB">
        <w:t>верок.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33. Комплексные проверки антитеррористической защищенности гостиниц проводятся на основании решений ответственных лиц в форме документарного контроля и (или) выездного обследования гостиниц на предмет определения состояния их антитеррористической за</w:t>
      </w:r>
      <w:r w:rsidRPr="00500ACB">
        <w:t>щищенности с периодичностью: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а) в отношении гостиниц первой категории опасности - не реже одного раза в год;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б) в отношении гостиниц второй и третьей категорий опасности - не реже одного раза в 3 года;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lastRenderedPageBreak/>
        <w:t xml:space="preserve">в) в отношении гостиниц четвертой категории опасности </w:t>
      </w:r>
      <w:r w:rsidRPr="00500ACB">
        <w:t>периодичность устанавливается ответственным лицом с учетом степени угрозы совершения террористического акта на территории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34. Продолжительность комплексной проверки гостиницы не должна превышать 3 рабочих дня.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35. Экстренная проверка проводится </w:t>
      </w:r>
      <w:r w:rsidRPr="00500ACB">
        <w:t>при необходимости по решению ответственного лица в форме документарного контроля или выездного обследования гостиницы в следующих случаях: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а) обеспечение контроля устранения недостатков, выявленных в ходе комплексной проверки;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б) повышение уровня террорист</w:t>
      </w:r>
      <w:r w:rsidRPr="00500ACB">
        <w:t xml:space="preserve">ической опасности, вводимого в соответствии с </w:t>
      </w:r>
      <w:hyperlink r:id="rId12" w:history="1">
        <w:r w:rsidRPr="00500ACB">
          <w:rPr>
            <w:color w:val="0000FF"/>
          </w:rPr>
          <w:t>Указом</w:t>
        </w:r>
      </w:hyperlink>
      <w:r w:rsidRPr="00500ACB">
        <w:t xml:space="preserve"> Президента Российской Федерации от 14 июня 2012 г. N 851 "О порядке установления уровней террористической опасност</w:t>
      </w:r>
      <w:r w:rsidRPr="00500ACB">
        <w:t>и, предусматривающих принятие дополнительных мер по обеспечению безопасности личности, общества и государства";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в) возникновение угрозы совершения или совершение террористического акта в районе расположения гостиницы;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г) возникновение чрезвычайной ситуации</w:t>
      </w:r>
      <w:r w:rsidRPr="00500ACB">
        <w:t xml:space="preserve"> в районе расположения гостиницы;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д) поступление информации о несоблюдении требований к антитеррористической защищенности гостиницы и бездействии должностных лиц, органов и организаций в отношении обеспечения антитеррористической защищенности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36. Продолжительность экстренной проверки гостиницы не должна превышать 3 рабочих дня.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  <w:jc w:val="center"/>
        <w:outlineLvl w:val="1"/>
      </w:pPr>
      <w:r w:rsidRPr="00500ACB">
        <w:t>VI. Паспорт безопасности гостиницы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37. На каждую гостиницу, за исключением гостиниц, отнесенных к четвертой категории опасности, в течение 3 месяцев после проведения и</w:t>
      </w:r>
      <w:r w:rsidRPr="00500ACB">
        <w:t>х обследования и категорирования комиссией составляется паспорт безопасности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38. Паспорт безопасности гостиницы является информационно-справочным документом, в котором указываются сведения о состоянии антитеррористической защищенности гостиницы,</w:t>
      </w:r>
      <w:r w:rsidRPr="00500ACB">
        <w:t xml:space="preserve"> содержащим служебную информацию ограниченного распространения, и имеет пометку "Для служебного пользования".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39. Паспорт безопасности гостиницы составляется в виде текстового документа с различными приложениями, являющимися неотъемлемой его частью.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40. Па</w:t>
      </w:r>
      <w:r w:rsidRPr="00500ACB">
        <w:t>спорт безопасности гостиницы составляется в 3 экземплярах, согласовывается с руководителями территориального органа безопасности и территориального органа Федеральной службы войск национальной гвардии Российской Федерации или подразделения вневедомственной</w:t>
      </w:r>
      <w:r w:rsidRPr="00500ACB">
        <w:t xml:space="preserve"> охраны войск национальной гвардии Российской Федерации по месту нахождения гостиницы и утверждается ответственным лицом.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41. Согласование паспорта безопасности гостиницы осуществляется в срок, не превышающий 20 дней со дня представления его в соответствую</w:t>
      </w:r>
      <w:r w:rsidRPr="00500ACB">
        <w:t>щие органы.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42. Первый экземпляр паспорта безопасности гостиницы хранится у ответственного лица, остальные экземпляры направляются в территориальный орган безопасности и территориальный орган Федеральной службы войск национальной гвардии Российской Федерац</w:t>
      </w:r>
      <w:r w:rsidRPr="00500ACB">
        <w:t>ии или подразделение вневедомственной охраны войск национальной гвардии Российской Федерации по месту нахождения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bookmarkStart w:id="3" w:name="Par181"/>
      <w:bookmarkEnd w:id="3"/>
      <w:r w:rsidRPr="00500ACB">
        <w:t xml:space="preserve">43. Актуализация паспорта безопасности гостиницы осуществляется в порядке, предусмотренном для его составления, не реже </w:t>
      </w:r>
      <w:r w:rsidRPr="00500ACB">
        <w:t>одного раза в 5 лет, а также в следующих случаях: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а) изменение или установление нормативными правовыми актами Российской Федерации дополнительных требований к антитеррористической защищенности населения и гостиниц;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б) изменение </w:t>
      </w:r>
      <w:proofErr w:type="gramStart"/>
      <w:r w:rsidRPr="00500ACB">
        <w:t>криминогенной ситуации</w:t>
      </w:r>
      <w:proofErr w:type="gramEnd"/>
      <w:r w:rsidRPr="00500ACB">
        <w:t xml:space="preserve"> в суб</w:t>
      </w:r>
      <w:r w:rsidRPr="00500ACB">
        <w:t>ъекте Российской Федерации (на территории муниципального образования), на территории которого расположена гостиница;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lastRenderedPageBreak/>
        <w:t>в) изменение застройки территории гостиницы или завершение работ по реконструкции гостиницы;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г) дополнительное оснащение или установка совр</w:t>
      </w:r>
      <w:r w:rsidRPr="00500ACB">
        <w:t>еменных технических средств контроля, защиты, видеонаблюдения и др.;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д) изменение собственника гостиницы, его наименования или организационно-правовой формы;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е) изменение персональных данных и состава должностных лиц, включенных в паспорт безопасности гост</w:t>
      </w:r>
      <w:r w:rsidRPr="00500ACB">
        <w:t>иницы и способов связи с ними;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ж) изменение других фактических данных, содержащихся в паспорте безопасности гостиницы.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 xml:space="preserve">44. Актуализация паспорта безопасности гостиницы осуществляется в течение 30 дней со дня возникновения обстоятельств, указанных в </w:t>
      </w:r>
      <w:hyperlink w:anchor="Par181" w:tooltip="43. Актуализация паспорта безопасности гостиницы осуществляется в порядке, предусмотренном для его составления, не реже одного раза в 5 лет, а также в следующих случаях:" w:history="1">
        <w:r w:rsidRPr="00500ACB">
          <w:rPr>
            <w:color w:val="0000FF"/>
          </w:rPr>
          <w:t>пункте 43</w:t>
        </w:r>
      </w:hyperlink>
      <w:r w:rsidRPr="00500ACB">
        <w:t xml:space="preserve"> настоящего документа.</w:t>
      </w:r>
    </w:p>
    <w:p w:rsidR="00000000" w:rsidRPr="00500ACB" w:rsidRDefault="00A72EA4" w:rsidP="00500ACB">
      <w:pPr>
        <w:pStyle w:val="ConsPlusNormal"/>
        <w:ind w:firstLine="540"/>
        <w:jc w:val="both"/>
      </w:pPr>
      <w:r w:rsidRPr="00500ACB">
        <w:t>45. Изменения вносятся во все экз</w:t>
      </w:r>
      <w:r w:rsidRPr="00500ACB">
        <w:t>емпляры паспорта безопасности гостиницы с указанием причин и даты их внесения.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  <w:jc w:val="right"/>
        <w:outlineLvl w:val="0"/>
      </w:pPr>
      <w:r w:rsidRPr="00500ACB">
        <w:t>Утверждена</w:t>
      </w:r>
    </w:p>
    <w:p w:rsidR="00000000" w:rsidRPr="00500ACB" w:rsidRDefault="00A72EA4" w:rsidP="00500ACB">
      <w:pPr>
        <w:pStyle w:val="ConsPlusNormal"/>
        <w:jc w:val="right"/>
      </w:pPr>
      <w:r w:rsidRPr="00500ACB">
        <w:t>постановлением Правительства</w:t>
      </w:r>
    </w:p>
    <w:p w:rsidR="00000000" w:rsidRPr="00500ACB" w:rsidRDefault="00A72EA4" w:rsidP="00500ACB">
      <w:pPr>
        <w:pStyle w:val="ConsPlusNormal"/>
        <w:jc w:val="right"/>
      </w:pPr>
      <w:r w:rsidRPr="00500ACB">
        <w:t>Российской Федерации</w:t>
      </w:r>
    </w:p>
    <w:p w:rsidR="00000000" w:rsidRPr="00500ACB" w:rsidRDefault="00A72EA4" w:rsidP="00500ACB">
      <w:pPr>
        <w:pStyle w:val="ConsPlusNormal"/>
        <w:jc w:val="right"/>
      </w:pPr>
      <w:r w:rsidRPr="00500ACB">
        <w:t>от 14 апреля 2017 г. N 447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Title"/>
        <w:jc w:val="center"/>
        <w:rPr>
          <w:rFonts w:ascii="Times New Roman" w:hAnsi="Times New Roman" w:cs="Times New Roman"/>
        </w:rPr>
      </w:pPr>
      <w:bookmarkStart w:id="4" w:name="Par201"/>
      <w:bookmarkEnd w:id="4"/>
      <w:r w:rsidRPr="00500ACB">
        <w:rPr>
          <w:rFonts w:ascii="Times New Roman" w:hAnsi="Times New Roman" w:cs="Times New Roman"/>
        </w:rPr>
        <w:t>ФОРМА ПАСПОРТА</w:t>
      </w:r>
    </w:p>
    <w:p w:rsidR="00000000" w:rsidRPr="00500ACB" w:rsidRDefault="00A72EA4" w:rsidP="00500ACB">
      <w:pPr>
        <w:pStyle w:val="ConsPlusTitle"/>
        <w:jc w:val="center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БЕЗОПАСНОСТИ ГОСТИНИЦ ИЛИ ИНЫХ СРЕДСТВ РАЗМЕЩЕНИЯ</w:t>
      </w:r>
    </w:p>
    <w:p w:rsidR="00000000" w:rsidRPr="00500ACB" w:rsidRDefault="00A72EA4" w:rsidP="00500ACB">
      <w:pPr>
        <w:pStyle w:val="ConsPlusNormal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2891"/>
        <w:gridCol w:w="360"/>
        <w:gridCol w:w="1511"/>
        <w:gridCol w:w="516"/>
        <w:gridCol w:w="2197"/>
      </w:tblGrid>
      <w:tr w:rsidR="00000000" w:rsidRPr="00500ACB">
        <w:tc>
          <w:tcPr>
            <w:tcW w:w="4422" w:type="dxa"/>
            <w:gridSpan w:val="2"/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2387" w:type="dxa"/>
            <w:gridSpan w:val="3"/>
          </w:tcPr>
          <w:p w:rsidR="00000000" w:rsidRPr="00500ACB" w:rsidRDefault="00A72EA4" w:rsidP="00500ACB">
            <w:pPr>
              <w:pStyle w:val="ConsPlusNormal"/>
              <w:jc w:val="right"/>
            </w:pPr>
          </w:p>
        </w:tc>
        <w:tc>
          <w:tcPr>
            <w:tcW w:w="2197" w:type="dxa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_________________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(гриф или пометка)</w:t>
            </w:r>
          </w:p>
        </w:tc>
      </w:tr>
      <w:tr w:rsidR="00000000" w:rsidRPr="00500ACB">
        <w:tc>
          <w:tcPr>
            <w:tcW w:w="4422" w:type="dxa"/>
            <w:gridSpan w:val="2"/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2387" w:type="dxa"/>
            <w:gridSpan w:val="3"/>
          </w:tcPr>
          <w:p w:rsidR="00000000" w:rsidRPr="00500ACB" w:rsidRDefault="00A72EA4" w:rsidP="00500ACB">
            <w:pPr>
              <w:pStyle w:val="ConsPlusNormal"/>
              <w:jc w:val="right"/>
            </w:pPr>
          </w:p>
        </w:tc>
        <w:tc>
          <w:tcPr>
            <w:tcW w:w="2197" w:type="dxa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Экз. N _____</w:t>
            </w:r>
          </w:p>
        </w:tc>
      </w:tr>
      <w:tr w:rsidR="00000000" w:rsidRPr="00500ACB">
        <w:tc>
          <w:tcPr>
            <w:tcW w:w="4422" w:type="dxa"/>
            <w:gridSpan w:val="2"/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4584" w:type="dxa"/>
            <w:gridSpan w:val="4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УТВЕРЖДАЮ</w:t>
            </w:r>
          </w:p>
        </w:tc>
      </w:tr>
      <w:tr w:rsidR="00000000" w:rsidRPr="00500ACB">
        <w:tc>
          <w:tcPr>
            <w:tcW w:w="4422" w:type="dxa"/>
            <w:gridSpan w:val="2"/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4584" w:type="dxa"/>
            <w:gridSpan w:val="4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________________________________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proofErr w:type="gramStart"/>
            <w:r w:rsidRPr="00500ACB">
              <w:t>(руководитель юридического лица,</w:t>
            </w:r>
            <w:proofErr w:type="gramEnd"/>
          </w:p>
          <w:p w:rsidR="00000000" w:rsidRPr="00500ACB" w:rsidRDefault="00A72EA4" w:rsidP="00500ACB">
            <w:pPr>
              <w:pStyle w:val="ConsPlusNormal"/>
              <w:jc w:val="center"/>
            </w:pPr>
            <w:proofErr w:type="gramStart"/>
            <w:r w:rsidRPr="00500ACB">
              <w:t>являющегося</w:t>
            </w:r>
            <w:proofErr w:type="gramEnd"/>
            <w:r w:rsidRPr="00500ACB">
              <w:t xml:space="preserve"> собственником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proofErr w:type="gramStart"/>
            <w:r w:rsidRPr="00500ACB">
              <w:t>гостиницы (иного средства</w:t>
            </w:r>
            <w:proofErr w:type="gramEnd"/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размещения) или использующего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ее на ином законном основании,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или физическое лицо, являющееся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proofErr w:type="gramStart"/>
            <w:r w:rsidRPr="00500ACB">
              <w:t>собственником гостиницы (иного</w:t>
            </w:r>
            <w:proofErr w:type="gramEnd"/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средства размещения)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 xml:space="preserve">или </w:t>
            </w:r>
            <w:proofErr w:type="gramStart"/>
            <w:r w:rsidRPr="00500ACB">
              <w:t>использующее</w:t>
            </w:r>
            <w:proofErr w:type="gramEnd"/>
            <w:r w:rsidRPr="00500ACB">
              <w:t xml:space="preserve"> ее на ином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 xml:space="preserve">законном </w:t>
            </w:r>
            <w:proofErr w:type="gramStart"/>
            <w:r w:rsidRPr="00500ACB">
              <w:t>основании</w:t>
            </w:r>
            <w:proofErr w:type="gramEnd"/>
            <w:r w:rsidRPr="00500ACB">
              <w:t>)</w:t>
            </w:r>
          </w:p>
        </w:tc>
      </w:tr>
      <w:tr w:rsidR="00000000" w:rsidRPr="00500ACB">
        <w:tc>
          <w:tcPr>
            <w:tcW w:w="4422" w:type="dxa"/>
            <w:gridSpan w:val="2"/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1871" w:type="dxa"/>
            <w:gridSpan w:val="2"/>
            <w:vAlign w:val="bottom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__________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(подпись)</w:t>
            </w:r>
          </w:p>
        </w:tc>
        <w:tc>
          <w:tcPr>
            <w:tcW w:w="2713" w:type="dxa"/>
            <w:gridSpan w:val="2"/>
            <w:vAlign w:val="bottom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__________________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(</w:t>
            </w:r>
            <w:proofErr w:type="spellStart"/>
            <w:r w:rsidRPr="00500ACB">
              <w:t>ф.и.о.</w:t>
            </w:r>
            <w:proofErr w:type="spellEnd"/>
            <w:r w:rsidRPr="00500ACB">
              <w:t>)</w:t>
            </w:r>
          </w:p>
        </w:tc>
      </w:tr>
      <w:tr w:rsidR="00000000" w:rsidRPr="00500ACB">
        <w:tc>
          <w:tcPr>
            <w:tcW w:w="4422" w:type="dxa"/>
            <w:gridSpan w:val="2"/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4584" w:type="dxa"/>
            <w:gridSpan w:val="4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"__" ____________ 20__ г.</w:t>
            </w:r>
          </w:p>
        </w:tc>
      </w:tr>
      <w:tr w:rsidR="00000000" w:rsidRPr="00500ACB">
        <w:tc>
          <w:tcPr>
            <w:tcW w:w="4422" w:type="dxa"/>
            <w:gridSpan w:val="2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lastRenderedPageBreak/>
              <w:t>СОГЛАСОВАНО</w:t>
            </w:r>
          </w:p>
        </w:tc>
        <w:tc>
          <w:tcPr>
            <w:tcW w:w="360" w:type="dxa"/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4224" w:type="dxa"/>
            <w:gridSpan w:val="3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СОГЛАСОВАНО</w:t>
            </w:r>
          </w:p>
        </w:tc>
      </w:tr>
      <w:tr w:rsidR="00000000" w:rsidRPr="00500ACB">
        <w:tc>
          <w:tcPr>
            <w:tcW w:w="4422" w:type="dxa"/>
            <w:gridSpan w:val="2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______________________________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proofErr w:type="gramStart"/>
            <w:r w:rsidRPr="00500ACB">
              <w:t>(руководитель территориального</w:t>
            </w:r>
            <w:proofErr w:type="gramEnd"/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органа безопасности)</w:t>
            </w:r>
          </w:p>
        </w:tc>
        <w:tc>
          <w:tcPr>
            <w:tcW w:w="360" w:type="dxa"/>
            <w:vMerge w:val="restart"/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4224" w:type="dxa"/>
            <w:gridSpan w:val="3"/>
            <w:vMerge w:val="restart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_______________________________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proofErr w:type="gramStart"/>
            <w:r w:rsidRPr="00500ACB">
              <w:t>(руководитель территориального</w:t>
            </w:r>
            <w:proofErr w:type="gramEnd"/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 xml:space="preserve">органа </w:t>
            </w:r>
            <w:proofErr w:type="spellStart"/>
            <w:r w:rsidRPr="00500ACB">
              <w:t>Росгвардии</w:t>
            </w:r>
            <w:proofErr w:type="spellEnd"/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или подразделения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вневедомственной охраны войск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национальной гвардии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proofErr w:type="gramStart"/>
            <w:r w:rsidRPr="00500ACB">
              <w:t>Российской Федерации)</w:t>
            </w:r>
            <w:proofErr w:type="gramEnd"/>
          </w:p>
        </w:tc>
      </w:tr>
      <w:tr w:rsidR="00000000" w:rsidRPr="00500ACB">
        <w:tc>
          <w:tcPr>
            <w:tcW w:w="1531" w:type="dxa"/>
            <w:vAlign w:val="bottom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__________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(подпись)</w:t>
            </w:r>
          </w:p>
        </w:tc>
        <w:tc>
          <w:tcPr>
            <w:tcW w:w="2891" w:type="dxa"/>
            <w:vAlign w:val="bottom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__________________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(</w:t>
            </w:r>
            <w:proofErr w:type="spellStart"/>
            <w:r w:rsidRPr="00500ACB">
              <w:t>ф.и.о.</w:t>
            </w:r>
            <w:proofErr w:type="spellEnd"/>
            <w:r w:rsidRPr="00500ACB">
              <w:t>)</w:t>
            </w:r>
          </w:p>
        </w:tc>
        <w:tc>
          <w:tcPr>
            <w:tcW w:w="360" w:type="dxa"/>
            <w:vMerge/>
          </w:tcPr>
          <w:p w:rsidR="00000000" w:rsidRPr="00500ACB" w:rsidRDefault="00A72EA4" w:rsidP="00500ACB">
            <w:pPr>
              <w:pStyle w:val="ConsPlusNormal"/>
              <w:jc w:val="center"/>
            </w:pPr>
          </w:p>
        </w:tc>
        <w:tc>
          <w:tcPr>
            <w:tcW w:w="4224" w:type="dxa"/>
            <w:gridSpan w:val="3"/>
            <w:vMerge/>
          </w:tcPr>
          <w:p w:rsidR="00000000" w:rsidRPr="00500ACB" w:rsidRDefault="00A72EA4" w:rsidP="00500ACB">
            <w:pPr>
              <w:pStyle w:val="ConsPlusNormal"/>
              <w:jc w:val="center"/>
            </w:pPr>
          </w:p>
        </w:tc>
      </w:tr>
      <w:tr w:rsidR="00000000" w:rsidRPr="00500ACB">
        <w:tc>
          <w:tcPr>
            <w:tcW w:w="4422" w:type="dxa"/>
            <w:gridSpan w:val="2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"__" _____________ 20__ г.</w:t>
            </w:r>
          </w:p>
        </w:tc>
        <w:tc>
          <w:tcPr>
            <w:tcW w:w="360" w:type="dxa"/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1511" w:type="dxa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__________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(подпись)</w:t>
            </w:r>
          </w:p>
        </w:tc>
        <w:tc>
          <w:tcPr>
            <w:tcW w:w="2713" w:type="dxa"/>
            <w:gridSpan w:val="2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___________________</w:t>
            </w:r>
          </w:p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(</w:t>
            </w:r>
            <w:proofErr w:type="spellStart"/>
            <w:r w:rsidRPr="00500ACB">
              <w:t>ф.и.о.</w:t>
            </w:r>
            <w:proofErr w:type="spellEnd"/>
            <w:r w:rsidRPr="00500ACB">
              <w:t>)</w:t>
            </w:r>
          </w:p>
        </w:tc>
      </w:tr>
      <w:tr w:rsidR="00000000" w:rsidRPr="00500ACB">
        <w:tc>
          <w:tcPr>
            <w:tcW w:w="4422" w:type="dxa"/>
            <w:gridSpan w:val="2"/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360" w:type="dxa"/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4224" w:type="dxa"/>
            <w:gridSpan w:val="3"/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"__" _____________ 20__ г.</w:t>
            </w:r>
          </w:p>
        </w:tc>
      </w:tr>
    </w:tbl>
    <w:p w:rsidR="00000000" w:rsidRPr="00500ACB" w:rsidRDefault="00A72EA4" w:rsidP="00500ACB">
      <w:pPr>
        <w:pStyle w:val="ConsPlusNormal"/>
        <w:jc w:val="both"/>
      </w:pP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ПАСПОРТ БЕЗОПАСНОСТИ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___________________________________________________________________________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(наименование гостиницы или иного средства размещения)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</w:t>
      </w:r>
      <w:proofErr w:type="gramStart"/>
      <w:r w:rsidRPr="00500ACB">
        <w:rPr>
          <w:rFonts w:ascii="Times New Roman" w:hAnsi="Times New Roman" w:cs="Times New Roman"/>
        </w:rPr>
        <w:t>г</w:t>
      </w:r>
      <w:proofErr w:type="gramEnd"/>
      <w:r w:rsidRPr="00500ACB">
        <w:rPr>
          <w:rFonts w:ascii="Times New Roman" w:hAnsi="Times New Roman" w:cs="Times New Roman"/>
        </w:rPr>
        <w:t>. ________________________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       20__ г.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1. Общие</w:t>
      </w:r>
      <w:r w:rsidRPr="00500ACB">
        <w:rPr>
          <w:rFonts w:ascii="Times New Roman" w:hAnsi="Times New Roman" w:cs="Times New Roman"/>
        </w:rPr>
        <w:t xml:space="preserve"> сведения о гостинице или ином средстве размещения: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а) ___________________________________________________________________;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</w:t>
      </w:r>
      <w:proofErr w:type="gramStart"/>
      <w:r w:rsidRPr="00500ACB">
        <w:rPr>
          <w:rFonts w:ascii="Times New Roman" w:hAnsi="Times New Roman" w:cs="Times New Roman"/>
        </w:rPr>
        <w:t>(полное наименование, адрес, телефоны, факсы, электронная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почта гостиницы или иного средства разм</w:t>
      </w:r>
      <w:r w:rsidRPr="00500ACB">
        <w:rPr>
          <w:rFonts w:ascii="Times New Roman" w:hAnsi="Times New Roman" w:cs="Times New Roman"/>
        </w:rPr>
        <w:t>ещения)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б) ___________________________________________________________________;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</w:t>
      </w:r>
      <w:proofErr w:type="gramStart"/>
      <w:r w:rsidRPr="00500ACB">
        <w:rPr>
          <w:rFonts w:ascii="Times New Roman" w:hAnsi="Times New Roman" w:cs="Times New Roman"/>
        </w:rPr>
        <w:t>(полное наименование, адрес, телефоны, факсы, электронная почта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юридического лица (фамилия, имя, отчество физического лица),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являющегося собствен</w:t>
      </w:r>
      <w:r w:rsidRPr="00500ACB">
        <w:rPr>
          <w:rFonts w:ascii="Times New Roman" w:hAnsi="Times New Roman" w:cs="Times New Roman"/>
        </w:rPr>
        <w:t>ником гостиницы (иного средства размещения)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или </w:t>
      </w:r>
      <w:proofErr w:type="gramStart"/>
      <w:r w:rsidRPr="00500ACB">
        <w:rPr>
          <w:rFonts w:ascii="Times New Roman" w:hAnsi="Times New Roman" w:cs="Times New Roman"/>
        </w:rPr>
        <w:t>использующего</w:t>
      </w:r>
      <w:proofErr w:type="gramEnd"/>
      <w:r w:rsidRPr="00500ACB">
        <w:rPr>
          <w:rFonts w:ascii="Times New Roman" w:hAnsi="Times New Roman" w:cs="Times New Roman"/>
        </w:rPr>
        <w:t xml:space="preserve"> ее на ином законном основании)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в) ___________________________________________________________________;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</w:t>
      </w:r>
      <w:proofErr w:type="gramStart"/>
      <w:r w:rsidRPr="00500ACB">
        <w:rPr>
          <w:rFonts w:ascii="Times New Roman" w:hAnsi="Times New Roman" w:cs="Times New Roman"/>
        </w:rPr>
        <w:t>(основной вид деятельности юридического лица (фамилия, имя,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отчество физического лица), являющегося собственником гостиницы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(иного средства размещения) или использующего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ее на ином законном основании)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г) ____________________________________________________</w:t>
      </w:r>
      <w:r w:rsidRPr="00500ACB">
        <w:rPr>
          <w:rFonts w:ascii="Times New Roman" w:hAnsi="Times New Roman" w:cs="Times New Roman"/>
        </w:rPr>
        <w:t>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</w:t>
      </w:r>
      <w:proofErr w:type="gramStart"/>
      <w:r w:rsidRPr="00500ACB">
        <w:rPr>
          <w:rFonts w:ascii="Times New Roman" w:hAnsi="Times New Roman" w:cs="Times New Roman"/>
        </w:rPr>
        <w:t>(номер свидетельства и дата государственной регистрации права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</w:t>
      </w:r>
      <w:proofErr w:type="gramStart"/>
      <w:r w:rsidRPr="00500ACB">
        <w:rPr>
          <w:rFonts w:ascii="Times New Roman" w:hAnsi="Times New Roman" w:cs="Times New Roman"/>
        </w:rPr>
        <w:t>собственности (хозяйственного ведения, оперативного управления,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      договора аренды)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д) ___________________________________</w:t>
      </w:r>
      <w:r w:rsidRPr="00500ACB">
        <w:rPr>
          <w:rFonts w:ascii="Times New Roman" w:hAnsi="Times New Roman" w:cs="Times New Roman"/>
        </w:rPr>
        <w:t>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</w:t>
      </w:r>
      <w:proofErr w:type="gramStart"/>
      <w:r w:rsidRPr="00500ACB">
        <w:rPr>
          <w:rFonts w:ascii="Times New Roman" w:hAnsi="Times New Roman" w:cs="Times New Roman"/>
        </w:rPr>
        <w:t>(наименование вышестоящей организации (при наличии)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е) ___________________________________________________________________;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</w:t>
      </w:r>
      <w:proofErr w:type="gramStart"/>
      <w:r w:rsidRPr="00500ACB">
        <w:rPr>
          <w:rFonts w:ascii="Times New Roman" w:hAnsi="Times New Roman" w:cs="Times New Roman"/>
        </w:rPr>
        <w:t>(</w:t>
      </w:r>
      <w:proofErr w:type="spellStart"/>
      <w:r w:rsidRPr="00500ACB">
        <w:rPr>
          <w:rFonts w:ascii="Times New Roman" w:hAnsi="Times New Roman" w:cs="Times New Roman"/>
        </w:rPr>
        <w:t>ф.и.о.</w:t>
      </w:r>
      <w:proofErr w:type="spellEnd"/>
      <w:r w:rsidRPr="00500ACB">
        <w:rPr>
          <w:rFonts w:ascii="Times New Roman" w:hAnsi="Times New Roman" w:cs="Times New Roman"/>
        </w:rPr>
        <w:t xml:space="preserve"> руководителя (директора) гостиницы или иного средства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</w:t>
      </w:r>
      <w:r w:rsidRPr="00500ACB">
        <w:rPr>
          <w:rFonts w:ascii="Times New Roman" w:hAnsi="Times New Roman" w:cs="Times New Roman"/>
        </w:rPr>
        <w:t xml:space="preserve">           размещения, рабочий, домашний и мобильный телефоны)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ж) ___________________________________________________________________;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</w:t>
      </w:r>
      <w:proofErr w:type="gramStart"/>
      <w:r w:rsidRPr="00500ACB">
        <w:rPr>
          <w:rFonts w:ascii="Times New Roman" w:hAnsi="Times New Roman" w:cs="Times New Roman"/>
        </w:rPr>
        <w:t>(</w:t>
      </w:r>
      <w:proofErr w:type="spellStart"/>
      <w:r w:rsidRPr="00500ACB">
        <w:rPr>
          <w:rFonts w:ascii="Times New Roman" w:hAnsi="Times New Roman" w:cs="Times New Roman"/>
        </w:rPr>
        <w:t>ф.и.о.</w:t>
      </w:r>
      <w:proofErr w:type="spellEnd"/>
      <w:r w:rsidRPr="00500ACB">
        <w:rPr>
          <w:rFonts w:ascii="Times New Roman" w:hAnsi="Times New Roman" w:cs="Times New Roman"/>
        </w:rPr>
        <w:t xml:space="preserve"> заместителя руководителя (директора) гостиницы или иного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средства размещения, рабочий, до</w:t>
      </w:r>
      <w:r w:rsidRPr="00500ACB">
        <w:rPr>
          <w:rFonts w:ascii="Times New Roman" w:hAnsi="Times New Roman" w:cs="Times New Roman"/>
        </w:rPr>
        <w:t>машний и мобильный телефоны)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з) ___________________________________________________________________;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</w:t>
      </w:r>
      <w:proofErr w:type="gramStart"/>
      <w:r w:rsidRPr="00500ACB">
        <w:rPr>
          <w:rFonts w:ascii="Times New Roman" w:hAnsi="Times New Roman" w:cs="Times New Roman"/>
        </w:rPr>
        <w:t>(</w:t>
      </w:r>
      <w:proofErr w:type="spellStart"/>
      <w:r w:rsidRPr="00500ACB">
        <w:rPr>
          <w:rFonts w:ascii="Times New Roman" w:hAnsi="Times New Roman" w:cs="Times New Roman"/>
        </w:rPr>
        <w:t>ф.и.о.</w:t>
      </w:r>
      <w:proofErr w:type="spellEnd"/>
      <w:r w:rsidRPr="00500ACB">
        <w:rPr>
          <w:rFonts w:ascii="Times New Roman" w:hAnsi="Times New Roman" w:cs="Times New Roman"/>
        </w:rPr>
        <w:t xml:space="preserve"> должностного лица, ответственного за выполнение мероприятий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по антитеррористической защищенности гостиницы или иного средства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размещения, рабочий, домашний и мобильный телефоны)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и) ___________________________________________________________________.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(категория опасности гостиницы или иного средства размещения)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2.  Характеристика  зданий (сооружен</w:t>
      </w:r>
      <w:r w:rsidRPr="00500ACB">
        <w:rPr>
          <w:rFonts w:ascii="Times New Roman" w:hAnsi="Times New Roman" w:cs="Times New Roman"/>
        </w:rPr>
        <w:t>ий, территории) гостиницы или иного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средства размещения: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lastRenderedPageBreak/>
        <w:t xml:space="preserve">    а) общая площадь 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              (кв. метров)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б) общая площадь прилегающей территории _________________________</w:t>
      </w:r>
      <w:r w:rsidRPr="00500ACB">
        <w:rPr>
          <w:rFonts w:ascii="Times New Roman" w:hAnsi="Times New Roman" w:cs="Times New Roman"/>
        </w:rPr>
        <w:t>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                          (кв. метров)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в) длина периметра территории 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                     (кв. метров)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г) количество этажей _____________________</w:t>
      </w:r>
      <w:r w:rsidRPr="00500ACB">
        <w:rPr>
          <w:rFonts w:ascii="Times New Roman" w:hAnsi="Times New Roman" w:cs="Times New Roman"/>
        </w:rPr>
        <w:t>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д) количество помещений (номеров и мест) _____________________________.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3. Общие сведения о работниках гостиницы или иного средства размещения: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а) режим работы гостиницы или иного средства размещения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______________</w:t>
      </w:r>
      <w:r w:rsidRPr="00500ACB">
        <w:rPr>
          <w:rFonts w:ascii="Times New Roman" w:hAnsi="Times New Roman" w:cs="Times New Roman"/>
        </w:rPr>
        <w:t>____________________________________________________________;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б) численность работников гостиницы или иного средства размещения: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</w:t>
      </w:r>
      <w:proofErr w:type="gramStart"/>
      <w:r w:rsidRPr="00500ACB">
        <w:rPr>
          <w:rFonts w:ascii="Times New Roman" w:hAnsi="Times New Roman" w:cs="Times New Roman"/>
        </w:rPr>
        <w:t>работающих</w:t>
      </w:r>
      <w:proofErr w:type="gramEnd"/>
      <w:r w:rsidRPr="00500ACB">
        <w:rPr>
          <w:rFonts w:ascii="Times New Roman" w:hAnsi="Times New Roman" w:cs="Times New Roman"/>
        </w:rPr>
        <w:t xml:space="preserve"> в дневное время 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                    </w:t>
      </w:r>
      <w:r w:rsidRPr="00500ACB">
        <w:rPr>
          <w:rFonts w:ascii="Times New Roman" w:hAnsi="Times New Roman" w:cs="Times New Roman"/>
        </w:rPr>
        <w:t>(человек)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</w:t>
      </w:r>
      <w:proofErr w:type="gramStart"/>
      <w:r w:rsidRPr="00500ACB">
        <w:rPr>
          <w:rFonts w:ascii="Times New Roman" w:hAnsi="Times New Roman" w:cs="Times New Roman"/>
        </w:rPr>
        <w:t>работающих</w:t>
      </w:r>
      <w:proofErr w:type="gramEnd"/>
      <w:r w:rsidRPr="00500ACB">
        <w:rPr>
          <w:rFonts w:ascii="Times New Roman" w:hAnsi="Times New Roman" w:cs="Times New Roman"/>
        </w:rPr>
        <w:t xml:space="preserve"> в ночное время 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                   (человек)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в)  максимальная  численность  посетителей, находящихся одновременно </w:t>
      </w:r>
      <w:proofErr w:type="gramStart"/>
      <w:r w:rsidRPr="00500ACB">
        <w:rPr>
          <w:rFonts w:ascii="Times New Roman" w:hAnsi="Times New Roman" w:cs="Times New Roman"/>
        </w:rPr>
        <w:t>на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территории гостиницы или иного средств</w:t>
      </w:r>
      <w:r w:rsidRPr="00500ACB">
        <w:rPr>
          <w:rFonts w:ascii="Times New Roman" w:hAnsi="Times New Roman" w:cs="Times New Roman"/>
        </w:rPr>
        <w:t>а размещения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__________________________________________________________________________;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      (человек)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г)   средняя   численность  посетителей,  находящихся  одновременно  </w:t>
      </w:r>
      <w:proofErr w:type="gramStart"/>
      <w:r w:rsidRPr="00500ACB">
        <w:rPr>
          <w:rFonts w:ascii="Times New Roman" w:hAnsi="Times New Roman" w:cs="Times New Roman"/>
        </w:rPr>
        <w:t>на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территории гостиницы или иного средства размещен</w:t>
      </w:r>
      <w:r w:rsidRPr="00500ACB">
        <w:rPr>
          <w:rFonts w:ascii="Times New Roman" w:hAnsi="Times New Roman" w:cs="Times New Roman"/>
        </w:rPr>
        <w:t>ия _______________________.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                               (человек)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4. Сведения об арендаторах: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а) режим работы 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б) место    размещения    на    территории   гостиницы   (при   наличии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размещения) ______________________________________________________________;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в) ___________________________________________________________________;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</w:t>
      </w:r>
      <w:proofErr w:type="gramStart"/>
      <w:r w:rsidRPr="00500ACB">
        <w:rPr>
          <w:rFonts w:ascii="Times New Roman" w:hAnsi="Times New Roman" w:cs="Times New Roman"/>
        </w:rPr>
        <w:t>(численность р</w:t>
      </w:r>
      <w:r w:rsidRPr="00500ACB">
        <w:rPr>
          <w:rFonts w:ascii="Times New Roman" w:hAnsi="Times New Roman" w:cs="Times New Roman"/>
        </w:rPr>
        <w:t>аботников (всего, работающих в дневное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  </w:t>
      </w:r>
      <w:proofErr w:type="gramStart"/>
      <w:r w:rsidRPr="00500ACB">
        <w:rPr>
          <w:rFonts w:ascii="Times New Roman" w:hAnsi="Times New Roman" w:cs="Times New Roman"/>
        </w:rPr>
        <w:t>и ночное время), человек)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г) срок аренды 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д) вид деятельности __________________________________________________.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5.  Св</w:t>
      </w:r>
      <w:r w:rsidRPr="00500ACB">
        <w:rPr>
          <w:rFonts w:ascii="Times New Roman" w:hAnsi="Times New Roman" w:cs="Times New Roman"/>
        </w:rPr>
        <w:t>едения об организациях, осуществляющих обслуживание гостиницы или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иного средства размещения</w:t>
      </w:r>
    </w:p>
    <w:p w:rsidR="00000000" w:rsidRPr="00500ACB" w:rsidRDefault="00A72EA4" w:rsidP="00500AC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4046"/>
        <w:gridCol w:w="2210"/>
        <w:gridCol w:w="2210"/>
      </w:tblGrid>
      <w:tr w:rsidR="00000000" w:rsidRPr="00500ACB"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 xml:space="preserve">N </w:t>
            </w:r>
            <w:proofErr w:type="gramStart"/>
            <w:r w:rsidRPr="00500ACB">
              <w:t>п</w:t>
            </w:r>
            <w:proofErr w:type="gramEnd"/>
            <w:r w:rsidRPr="00500ACB">
              <w:t>/п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Наименование организации, адрес, телефоны, вид собственности, руководитель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Вид деятельности по обслуживанию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График проведения работ</w:t>
            </w:r>
          </w:p>
        </w:tc>
      </w:tr>
      <w:tr w:rsidR="00000000" w:rsidRPr="00500ACB"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</w:tr>
    </w:tbl>
    <w:p w:rsidR="00000000" w:rsidRPr="00500ACB" w:rsidRDefault="00A72EA4" w:rsidP="00500ACB">
      <w:pPr>
        <w:pStyle w:val="ConsPlusNormal"/>
        <w:jc w:val="both"/>
      </w:pP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6.  Сведения  о  потенциально  опасных  участках  и  (или)  критических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500ACB">
        <w:rPr>
          <w:rFonts w:ascii="Times New Roman" w:hAnsi="Times New Roman" w:cs="Times New Roman"/>
        </w:rPr>
        <w:t>элементах</w:t>
      </w:r>
      <w:proofErr w:type="gramEnd"/>
      <w:r w:rsidRPr="00500ACB">
        <w:rPr>
          <w:rFonts w:ascii="Times New Roman" w:hAnsi="Times New Roman" w:cs="Times New Roman"/>
        </w:rPr>
        <w:t xml:space="preserve"> объекта спорта: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а)  перечень потенциально опасных участков гостиницы или иного средства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размещения</w:t>
      </w:r>
    </w:p>
    <w:p w:rsidR="00000000" w:rsidRPr="00500ACB" w:rsidRDefault="00A72EA4" w:rsidP="00500AC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"/>
        <w:gridCol w:w="2810"/>
        <w:gridCol w:w="2810"/>
        <w:gridCol w:w="2812"/>
      </w:tblGrid>
      <w:tr w:rsidR="00000000" w:rsidRPr="00500ACB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 xml:space="preserve">N </w:t>
            </w:r>
            <w:proofErr w:type="gramStart"/>
            <w:r w:rsidRPr="00500ACB">
              <w:t>п</w:t>
            </w:r>
            <w:proofErr w:type="gramEnd"/>
            <w:r w:rsidRPr="00500ACB">
              <w:t>/п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Наименование потенциально опасного участка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Конструктивные, т</w:t>
            </w:r>
            <w:r w:rsidRPr="00500ACB">
              <w:t>ехнологические элементы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Характер возможной чрезвычайной ситуации</w:t>
            </w:r>
          </w:p>
        </w:tc>
      </w:tr>
      <w:tr w:rsidR="00000000" w:rsidRPr="00500ACB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</w:tr>
    </w:tbl>
    <w:p w:rsidR="00000000" w:rsidRPr="00500ACB" w:rsidRDefault="00A72EA4" w:rsidP="00500ACB">
      <w:pPr>
        <w:pStyle w:val="ConsPlusNormal"/>
        <w:jc w:val="both"/>
      </w:pP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б)   перечень   критических  элементов  гостиницы  или  иного  средства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размещения</w:t>
      </w:r>
    </w:p>
    <w:p w:rsidR="00000000" w:rsidRPr="00500ACB" w:rsidRDefault="00A72EA4" w:rsidP="00500AC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"/>
        <w:gridCol w:w="2810"/>
        <w:gridCol w:w="2810"/>
        <w:gridCol w:w="2812"/>
      </w:tblGrid>
      <w:tr w:rsidR="00000000" w:rsidRPr="00500ACB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lastRenderedPageBreak/>
              <w:t xml:space="preserve">N </w:t>
            </w:r>
            <w:proofErr w:type="gramStart"/>
            <w:r w:rsidRPr="00500ACB">
              <w:t>п</w:t>
            </w:r>
            <w:proofErr w:type="gramEnd"/>
            <w:r w:rsidRPr="00500ACB">
              <w:t>/п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Наименование критического элемента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Конструктивные, технологические элементы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Характер возможной чрезвычайной ситуации</w:t>
            </w:r>
          </w:p>
        </w:tc>
      </w:tr>
      <w:tr w:rsidR="00000000" w:rsidRPr="00500ACB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</w:tr>
    </w:tbl>
    <w:p w:rsidR="00000000" w:rsidRPr="00500ACB" w:rsidRDefault="00A72EA4" w:rsidP="00500ACB">
      <w:pPr>
        <w:pStyle w:val="ConsPlusNormal"/>
        <w:jc w:val="both"/>
      </w:pP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7.  Возможные противоправные действия на территории гостиницы или иного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средства размещения: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а) ___________________________________________________________________;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</w:t>
      </w:r>
      <w:proofErr w:type="gramStart"/>
      <w:r w:rsidRPr="00500ACB">
        <w:rPr>
          <w:rFonts w:ascii="Times New Roman" w:hAnsi="Times New Roman" w:cs="Times New Roman"/>
        </w:rPr>
        <w:t>(описание возможных противоправных действий (совершение взрыва,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поджога или иных действий, направленных на причинение вреда жизни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и здоровью людей, разрушение расположенных на территории гостиницы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(иного средства размещен</w:t>
      </w:r>
      <w:r w:rsidRPr="00500ACB">
        <w:rPr>
          <w:rFonts w:ascii="Times New Roman" w:hAnsi="Times New Roman" w:cs="Times New Roman"/>
        </w:rPr>
        <w:t>ия) зданий и сооружений или угроза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совершения указанных действий, захват заложников, вывод из строя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или несанкционированное вмешательство в работу </w:t>
      </w:r>
      <w:proofErr w:type="gramStart"/>
      <w:r w:rsidRPr="00500ACB">
        <w:rPr>
          <w:rFonts w:ascii="Times New Roman" w:hAnsi="Times New Roman" w:cs="Times New Roman"/>
        </w:rPr>
        <w:t>различных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коммуникаций, иные ситуации)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б) __________________</w:t>
      </w:r>
      <w:r w:rsidRPr="00500ACB">
        <w:rPr>
          <w:rFonts w:ascii="Times New Roman" w:hAnsi="Times New Roman" w:cs="Times New Roman"/>
        </w:rPr>
        <w:t>_________________________________________________.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</w:t>
      </w:r>
      <w:proofErr w:type="gramStart"/>
      <w:r w:rsidRPr="00500ACB">
        <w:rPr>
          <w:rFonts w:ascii="Times New Roman" w:hAnsi="Times New Roman" w:cs="Times New Roman"/>
        </w:rPr>
        <w:t>(зафиксированные диверсионно-террористические проявления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на территории гостиницы (ином средстве размещения),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 их краткая характеристика)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8. Оценк</w:t>
      </w:r>
      <w:r w:rsidRPr="00500ACB">
        <w:rPr>
          <w:rFonts w:ascii="Times New Roman" w:hAnsi="Times New Roman" w:cs="Times New Roman"/>
        </w:rPr>
        <w:t xml:space="preserve">а социально-экономических последствий террористического акта </w:t>
      </w:r>
      <w:proofErr w:type="gramStart"/>
      <w:r w:rsidRPr="00500ACB">
        <w:rPr>
          <w:rFonts w:ascii="Times New Roman" w:hAnsi="Times New Roman" w:cs="Times New Roman"/>
        </w:rPr>
        <w:t>на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территории гостиницы</w:t>
      </w:r>
    </w:p>
    <w:p w:rsidR="00000000" w:rsidRPr="00500ACB" w:rsidRDefault="00A72EA4" w:rsidP="00500AC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211"/>
        <w:gridCol w:w="3437"/>
        <w:gridCol w:w="2837"/>
      </w:tblGrid>
      <w:tr w:rsidR="00000000" w:rsidRPr="00500ACB"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 xml:space="preserve">N </w:t>
            </w:r>
            <w:proofErr w:type="gramStart"/>
            <w:r w:rsidRPr="00500ACB">
              <w:t>п</w:t>
            </w:r>
            <w:proofErr w:type="gramEnd"/>
            <w:r w:rsidRPr="00500ACB">
              <w:t>/п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Террористическая угроза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Прогнозируемая численность пострадавших в результате террористического акта, человек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Прогнозируемый экономический ущерб, нанесен</w:t>
            </w:r>
            <w:bookmarkStart w:id="5" w:name="_GoBack"/>
            <w:bookmarkEnd w:id="5"/>
            <w:r w:rsidRPr="00500ACB">
              <w:t>ный в результате террористического акта, млн. рублей</w:t>
            </w:r>
          </w:p>
        </w:tc>
      </w:tr>
      <w:tr w:rsidR="00000000" w:rsidRPr="00500ACB"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</w:tr>
    </w:tbl>
    <w:p w:rsidR="00000000" w:rsidRPr="00500ACB" w:rsidRDefault="00A72EA4" w:rsidP="00500ACB">
      <w:pPr>
        <w:pStyle w:val="ConsPlusNormal"/>
        <w:jc w:val="both"/>
      </w:pP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9.  Силы  и средства, привлекаемые для обеспечения антитеррористической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защищенности гостиницы или иного средства размещения: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а) численность прив</w:t>
      </w:r>
      <w:r w:rsidRPr="00500ACB">
        <w:rPr>
          <w:rFonts w:ascii="Times New Roman" w:hAnsi="Times New Roman" w:cs="Times New Roman"/>
        </w:rPr>
        <w:t>леченного подразделения охраны по договору</w:t>
      </w:r>
    </w:p>
    <w:p w:rsidR="00000000" w:rsidRPr="00500ACB" w:rsidRDefault="00A72EA4" w:rsidP="00500AC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669"/>
        <w:gridCol w:w="2778"/>
      </w:tblGrid>
      <w:tr w:rsidR="00000000" w:rsidRPr="00500ACB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 xml:space="preserve">N </w:t>
            </w:r>
            <w:proofErr w:type="gramStart"/>
            <w:r w:rsidRPr="00500ACB">
              <w:t>п</w:t>
            </w:r>
            <w:proofErr w:type="gramEnd"/>
            <w:r w:rsidRPr="00500ACB">
              <w:t>/п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Должность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Численность, человек</w:t>
            </w:r>
          </w:p>
        </w:tc>
      </w:tr>
      <w:tr w:rsidR="00000000" w:rsidRPr="00500ACB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</w:tr>
    </w:tbl>
    <w:p w:rsidR="00000000" w:rsidRPr="00500ACB" w:rsidRDefault="00A72EA4" w:rsidP="00500ACB">
      <w:pPr>
        <w:pStyle w:val="ConsPlusNormal"/>
        <w:jc w:val="both"/>
      </w:pP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б) средства охраны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__________________________________________________________________________;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</w:t>
      </w:r>
      <w:proofErr w:type="gramStart"/>
      <w:r w:rsidRPr="00500ACB">
        <w:rPr>
          <w:rFonts w:ascii="Times New Roman" w:hAnsi="Times New Roman" w:cs="Times New Roman"/>
        </w:rPr>
        <w:t>(огнестрельное оружие и патроны к нему, количество отдельно по каждому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виду, типу, модели; защитные средства, тип, количество; специальные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средства, тип, количество; служебные собаки (есть, нет - указать нужное),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если есть - скол</w:t>
      </w:r>
      <w:r w:rsidRPr="00500ACB">
        <w:rPr>
          <w:rFonts w:ascii="Times New Roman" w:hAnsi="Times New Roman" w:cs="Times New Roman"/>
        </w:rPr>
        <w:t>ько, какой породы)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в) организация оповещения и связи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___________________________________________________________________________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(между постами: телефоны, радиостанции)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_________________________________________________________________</w:t>
      </w:r>
      <w:r w:rsidRPr="00500ACB">
        <w:rPr>
          <w:rFonts w:ascii="Times New Roman" w:hAnsi="Times New Roman" w:cs="Times New Roman"/>
        </w:rPr>
        <w:t>__________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(между постами и дежурной частью: телефоны, радиостанции)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___________________________________________________________________________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</w:t>
      </w:r>
      <w:proofErr w:type="gramStart"/>
      <w:r w:rsidRPr="00500ACB">
        <w:rPr>
          <w:rFonts w:ascii="Times New Roman" w:hAnsi="Times New Roman" w:cs="Times New Roman"/>
        </w:rPr>
        <w:t>(телефоны частных охранных организаций, диспетчерских и дежурных служб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  (города, района)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lastRenderedPageBreak/>
        <w:t>___________________________________________________________________________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</w:t>
      </w:r>
      <w:proofErr w:type="gramStart"/>
      <w:r w:rsidRPr="00500ACB">
        <w:rPr>
          <w:rFonts w:ascii="Times New Roman" w:hAnsi="Times New Roman" w:cs="Times New Roman"/>
        </w:rPr>
        <w:t>(телефоны дежурных территориального органа безопасности, территориального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органа МВД России, территориального органа </w:t>
      </w:r>
      <w:proofErr w:type="spellStart"/>
      <w:r w:rsidRPr="00500ACB">
        <w:rPr>
          <w:rFonts w:ascii="Times New Roman" w:hAnsi="Times New Roman" w:cs="Times New Roman"/>
        </w:rPr>
        <w:t>Росгвардии</w:t>
      </w:r>
      <w:proofErr w:type="spellEnd"/>
      <w:r w:rsidRPr="00500ACB">
        <w:rPr>
          <w:rFonts w:ascii="Times New Roman" w:hAnsi="Times New Roman" w:cs="Times New Roman"/>
        </w:rPr>
        <w:t xml:space="preserve"> или</w:t>
      </w:r>
      <w:r w:rsidRPr="00500ACB">
        <w:rPr>
          <w:rFonts w:ascii="Times New Roman" w:hAnsi="Times New Roman" w:cs="Times New Roman"/>
        </w:rPr>
        <w:t xml:space="preserve"> подразделения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вневедомственной охраны войск национальной гвардии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</w:t>
      </w:r>
      <w:proofErr w:type="gramStart"/>
      <w:r w:rsidRPr="00500ACB">
        <w:rPr>
          <w:rFonts w:ascii="Times New Roman" w:hAnsi="Times New Roman" w:cs="Times New Roman"/>
        </w:rPr>
        <w:t>Российской Федерации)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__________________________________________________________________________.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</w:t>
      </w:r>
      <w:proofErr w:type="gramStart"/>
      <w:r w:rsidRPr="00500ACB">
        <w:rPr>
          <w:rFonts w:ascii="Times New Roman" w:hAnsi="Times New Roman" w:cs="Times New Roman"/>
        </w:rPr>
        <w:t>(наименование ближайших подразделений аварийно-с</w:t>
      </w:r>
      <w:r w:rsidRPr="00500ACB">
        <w:rPr>
          <w:rFonts w:ascii="Times New Roman" w:hAnsi="Times New Roman" w:cs="Times New Roman"/>
        </w:rPr>
        <w:t>пасательных служб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и расстояние до них, километров, телефоны их дежурных служб)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10.   Меры  по  инженерно-технической,  физической  защите  и  пожарной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безопасности гостиницы или иного средства размещения: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а) наличие и характеристика инженерн</w:t>
      </w:r>
      <w:r w:rsidRPr="00500ACB">
        <w:rPr>
          <w:rFonts w:ascii="Times New Roman" w:hAnsi="Times New Roman" w:cs="Times New Roman"/>
        </w:rPr>
        <w:t>о-технических средств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__________________________________________________________________________;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</w:t>
      </w:r>
      <w:proofErr w:type="gramStart"/>
      <w:r w:rsidRPr="00500ACB">
        <w:rPr>
          <w:rFonts w:ascii="Times New Roman" w:hAnsi="Times New Roman" w:cs="Times New Roman"/>
        </w:rPr>
        <w:t>(ограждение территории, инженерные заградительные сооружения,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</w:t>
      </w:r>
      <w:proofErr w:type="gramStart"/>
      <w:r w:rsidRPr="00500ACB">
        <w:rPr>
          <w:rFonts w:ascii="Times New Roman" w:hAnsi="Times New Roman" w:cs="Times New Roman"/>
        </w:rPr>
        <w:t>препятствующие</w:t>
      </w:r>
      <w:proofErr w:type="gramEnd"/>
      <w:r w:rsidRPr="00500ACB">
        <w:rPr>
          <w:rFonts w:ascii="Times New Roman" w:hAnsi="Times New Roman" w:cs="Times New Roman"/>
        </w:rPr>
        <w:t xml:space="preserve"> несанкционированному проезду транспорта на территорию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гостиницы или и</w:t>
      </w:r>
      <w:r w:rsidRPr="00500ACB">
        <w:rPr>
          <w:rFonts w:ascii="Times New Roman" w:hAnsi="Times New Roman" w:cs="Times New Roman"/>
        </w:rPr>
        <w:t>ного средства размещения, камеры системы видеоконтроля,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места их расположения, устойчивость функционирования системы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видеоконтроля, опоры освещения, их количество, работоспособность,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достаточность освещенности всей территории гостини</w:t>
      </w:r>
      <w:r w:rsidRPr="00500ACB">
        <w:rPr>
          <w:rFonts w:ascii="Times New Roman" w:hAnsi="Times New Roman" w:cs="Times New Roman"/>
        </w:rPr>
        <w:t>цы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или иного средства размещения)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б) обеспечение пожарной безопасности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__________________________________________________________________________;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500ACB">
        <w:rPr>
          <w:rFonts w:ascii="Times New Roman" w:hAnsi="Times New Roman" w:cs="Times New Roman"/>
        </w:rPr>
        <w:t>(пожарная сигнализация, места расположения первичных средств пожаротушения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</w:t>
      </w:r>
      <w:r w:rsidRPr="00500ACB">
        <w:rPr>
          <w:rFonts w:ascii="Times New Roman" w:hAnsi="Times New Roman" w:cs="Times New Roman"/>
        </w:rPr>
        <w:t>и средств индивидуальной защиты от опасных факторов пожара)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в) система оповещения и управления эвакуацией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__________________________________________________________________________.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(характеристика, пути эвакуации)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11.  Оценка </w:t>
      </w:r>
      <w:r w:rsidRPr="00500ACB">
        <w:rPr>
          <w:rFonts w:ascii="Times New Roman" w:hAnsi="Times New Roman" w:cs="Times New Roman"/>
        </w:rPr>
        <w:t xml:space="preserve"> достаточности  мероприятий  по защите потенциально опасных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участков и критических элементов гостиницы или иного средства размещения</w:t>
      </w:r>
    </w:p>
    <w:p w:rsidR="00000000" w:rsidRPr="00500ACB" w:rsidRDefault="00A72EA4" w:rsidP="00500AC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5"/>
        <w:gridCol w:w="1843"/>
        <w:gridCol w:w="1560"/>
        <w:gridCol w:w="1277"/>
        <w:gridCol w:w="1560"/>
        <w:gridCol w:w="1272"/>
        <w:gridCol w:w="1306"/>
      </w:tblGrid>
      <w:tr w:rsidR="00000000" w:rsidRPr="00500ACB"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 xml:space="preserve">N </w:t>
            </w:r>
            <w:proofErr w:type="gramStart"/>
            <w:r w:rsidRPr="00500ACB">
              <w:t>п</w:t>
            </w:r>
            <w:proofErr w:type="gramEnd"/>
            <w:r w:rsidRPr="00500ACB"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Наименование потенциально опасного участка или критического элемента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Выполнение установленных требований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Вып</w:t>
            </w:r>
            <w:r w:rsidRPr="00500ACB">
              <w:t>олнение задачи по физической защите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Выполнение задачи по предотвращению террористического акта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Вывод о достаточности мероприятий по защите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  <w:jc w:val="center"/>
            </w:pPr>
            <w:r w:rsidRPr="00500ACB">
              <w:t>Компенсационные мероприятия</w:t>
            </w:r>
          </w:p>
        </w:tc>
      </w:tr>
      <w:tr w:rsidR="00000000" w:rsidRPr="00500ACB"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500ACB" w:rsidRDefault="00A72EA4" w:rsidP="00500ACB">
            <w:pPr>
              <w:pStyle w:val="ConsPlusNormal"/>
            </w:pPr>
          </w:p>
        </w:tc>
      </w:tr>
    </w:tbl>
    <w:p w:rsidR="00000000" w:rsidRPr="00500ACB" w:rsidRDefault="00A72EA4" w:rsidP="00500ACB">
      <w:pPr>
        <w:pStyle w:val="ConsPlusNormal"/>
        <w:jc w:val="both"/>
      </w:pP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12.  Выводы  о надежности охраны гостиницы и рекомендации по укреплению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ее антитеррористической защищенности: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а) ___________________________________________________________________;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</w:t>
      </w:r>
      <w:proofErr w:type="gramStart"/>
      <w:r w:rsidRPr="00500ACB">
        <w:rPr>
          <w:rFonts w:ascii="Times New Roman" w:hAnsi="Times New Roman" w:cs="Times New Roman"/>
        </w:rPr>
        <w:t>(выводы о надежности охраны и способности противостоять попыткам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совершения террористических актов и иных противоправных дейст</w:t>
      </w:r>
      <w:r w:rsidRPr="00500ACB">
        <w:rPr>
          <w:rFonts w:ascii="Times New Roman" w:hAnsi="Times New Roman" w:cs="Times New Roman"/>
        </w:rPr>
        <w:t>вий)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б) ___________________________________________________________________;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</w:t>
      </w:r>
      <w:proofErr w:type="gramStart"/>
      <w:r w:rsidRPr="00500ACB">
        <w:rPr>
          <w:rFonts w:ascii="Times New Roman" w:hAnsi="Times New Roman" w:cs="Times New Roman"/>
        </w:rPr>
        <w:t>(первоочередные, неотложные мероприятия, направленные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на обеспечение антитеррористической защищенности, устранение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  выявлен</w:t>
      </w:r>
      <w:r w:rsidRPr="00500ACB">
        <w:rPr>
          <w:rFonts w:ascii="Times New Roman" w:hAnsi="Times New Roman" w:cs="Times New Roman"/>
        </w:rPr>
        <w:t>ных недостатков)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в) ___________________________________________________________________.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</w:t>
      </w:r>
      <w:proofErr w:type="gramStart"/>
      <w:r w:rsidRPr="00500ACB">
        <w:rPr>
          <w:rFonts w:ascii="Times New Roman" w:hAnsi="Times New Roman" w:cs="Times New Roman"/>
        </w:rPr>
        <w:t>(требуемое финансирование обеспечения мероприятий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по антитеррористической защищенности гостиницы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или ин</w:t>
      </w:r>
      <w:r w:rsidRPr="00500ACB">
        <w:rPr>
          <w:rFonts w:ascii="Times New Roman" w:hAnsi="Times New Roman" w:cs="Times New Roman"/>
        </w:rPr>
        <w:t>ого средства размещения)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13. Дополнительная информация с учетом особенностей гостиницы или иного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средства размещения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__________________________________________________________________________.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Приложения: 1. </w:t>
      </w:r>
      <w:proofErr w:type="gramStart"/>
      <w:r w:rsidRPr="00500ACB">
        <w:rPr>
          <w:rFonts w:ascii="Times New Roman" w:hAnsi="Times New Roman" w:cs="Times New Roman"/>
        </w:rPr>
        <w:t>Акт  обследования  и  категорирования  гостиницы  (иного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средства размещения).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lastRenderedPageBreak/>
        <w:t xml:space="preserve">                2. План-схема   гостиницы  (иного  средства  размещения)  </w:t>
      </w:r>
      <w:proofErr w:type="gramStart"/>
      <w:r w:rsidRPr="00500ACB">
        <w:rPr>
          <w:rFonts w:ascii="Times New Roman" w:hAnsi="Times New Roman" w:cs="Times New Roman"/>
        </w:rPr>
        <w:t>с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привязкой   к   местности  и  с  указанием  </w:t>
      </w:r>
      <w:r w:rsidRPr="00500ACB">
        <w:rPr>
          <w:rFonts w:ascii="Times New Roman" w:hAnsi="Times New Roman" w:cs="Times New Roman"/>
        </w:rPr>
        <w:t>расположения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</w:t>
      </w:r>
      <w:proofErr w:type="gramStart"/>
      <w:r w:rsidRPr="00500ACB">
        <w:rPr>
          <w:rFonts w:ascii="Times New Roman" w:hAnsi="Times New Roman" w:cs="Times New Roman"/>
        </w:rPr>
        <w:t>объектов,  находящихся  на  территории  гостиницы (иного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средства   размещения)  и  в  непосредственной  близости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к   ней,   расположения  инженерно-технических  средств,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</w:t>
      </w:r>
      <w:r w:rsidRPr="00500ACB">
        <w:rPr>
          <w:rFonts w:ascii="Times New Roman" w:hAnsi="Times New Roman" w:cs="Times New Roman"/>
        </w:rPr>
        <w:t xml:space="preserve">    расположения   произведений  монументального  искусства,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</w:t>
      </w:r>
      <w:proofErr w:type="gramStart"/>
      <w:r w:rsidRPr="00500ACB">
        <w:rPr>
          <w:rFonts w:ascii="Times New Roman" w:hAnsi="Times New Roman" w:cs="Times New Roman"/>
        </w:rPr>
        <w:t>мест  отдыха (лавочек, скамеек, детских площадок, летних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кафе и др.), мусорных контейнеров.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3. Схемы коммуникаций гостиницы (иного средства р</w:t>
      </w:r>
      <w:r w:rsidRPr="00500ACB">
        <w:rPr>
          <w:rFonts w:ascii="Times New Roman" w:hAnsi="Times New Roman" w:cs="Times New Roman"/>
        </w:rPr>
        <w:t>азмещения)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(водоснабжения, электроснабжения, газоснабжения и др.).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4. </w:t>
      </w:r>
      <w:proofErr w:type="gramStart"/>
      <w:r w:rsidRPr="00500ACB">
        <w:rPr>
          <w:rFonts w:ascii="Times New Roman" w:hAnsi="Times New Roman" w:cs="Times New Roman"/>
        </w:rPr>
        <w:t>План  организации  управления, оповещения и связи (схемы</w:t>
      </w:r>
      <w:proofErr w:type="gramEnd"/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организации    управления,    организации    оповещения,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</w:t>
      </w:r>
      <w:r w:rsidRPr="00500ACB">
        <w:rPr>
          <w:rFonts w:ascii="Times New Roman" w:hAnsi="Times New Roman" w:cs="Times New Roman"/>
        </w:rPr>
        <w:t xml:space="preserve"> размещения   элементов  объектовой  системы  оповещения,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организации связи).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5. Инструкция по эвакуации людей.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6. Лист учета корректировок.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>Члены комиссии:         _________________   ___________________</w:t>
      </w:r>
      <w:r w:rsidRPr="00500ACB">
        <w:rPr>
          <w:rFonts w:ascii="Times New Roman" w:hAnsi="Times New Roman" w:cs="Times New Roman"/>
        </w:rPr>
        <w:t>____________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 (подпись)                  (</w:t>
      </w:r>
      <w:proofErr w:type="spellStart"/>
      <w:r w:rsidRPr="00500ACB">
        <w:rPr>
          <w:rFonts w:ascii="Times New Roman" w:hAnsi="Times New Roman" w:cs="Times New Roman"/>
        </w:rPr>
        <w:t>ф.и.</w:t>
      </w:r>
      <w:proofErr w:type="gramStart"/>
      <w:r w:rsidRPr="00500ACB">
        <w:rPr>
          <w:rFonts w:ascii="Times New Roman" w:hAnsi="Times New Roman" w:cs="Times New Roman"/>
        </w:rPr>
        <w:t>о</w:t>
      </w:r>
      <w:proofErr w:type="gramEnd"/>
      <w:r w:rsidRPr="00500ACB">
        <w:rPr>
          <w:rFonts w:ascii="Times New Roman" w:hAnsi="Times New Roman" w:cs="Times New Roman"/>
        </w:rPr>
        <w:t>.</w:t>
      </w:r>
      <w:proofErr w:type="spellEnd"/>
      <w:r w:rsidRPr="00500ACB">
        <w:rPr>
          <w:rFonts w:ascii="Times New Roman" w:hAnsi="Times New Roman" w:cs="Times New Roman"/>
        </w:rPr>
        <w:t>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_________________   _______________________________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 (подпись)                  (</w:t>
      </w:r>
      <w:proofErr w:type="spellStart"/>
      <w:r w:rsidRPr="00500ACB">
        <w:rPr>
          <w:rFonts w:ascii="Times New Roman" w:hAnsi="Times New Roman" w:cs="Times New Roman"/>
        </w:rPr>
        <w:t>ф.и.</w:t>
      </w:r>
      <w:proofErr w:type="gramStart"/>
      <w:r w:rsidRPr="00500ACB">
        <w:rPr>
          <w:rFonts w:ascii="Times New Roman" w:hAnsi="Times New Roman" w:cs="Times New Roman"/>
        </w:rPr>
        <w:t>о</w:t>
      </w:r>
      <w:proofErr w:type="gramEnd"/>
      <w:r w:rsidRPr="00500ACB">
        <w:rPr>
          <w:rFonts w:ascii="Times New Roman" w:hAnsi="Times New Roman" w:cs="Times New Roman"/>
        </w:rPr>
        <w:t>.</w:t>
      </w:r>
      <w:proofErr w:type="spellEnd"/>
      <w:r w:rsidRPr="00500ACB">
        <w:rPr>
          <w:rFonts w:ascii="Times New Roman" w:hAnsi="Times New Roman" w:cs="Times New Roman"/>
        </w:rPr>
        <w:t>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_______________</w:t>
      </w:r>
      <w:r w:rsidRPr="00500ACB">
        <w:rPr>
          <w:rFonts w:ascii="Times New Roman" w:hAnsi="Times New Roman" w:cs="Times New Roman"/>
        </w:rPr>
        <w:t>__   _______________________________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                        (подпись)                  (</w:t>
      </w:r>
      <w:proofErr w:type="spellStart"/>
      <w:r w:rsidRPr="00500ACB">
        <w:rPr>
          <w:rFonts w:ascii="Times New Roman" w:hAnsi="Times New Roman" w:cs="Times New Roman"/>
        </w:rPr>
        <w:t>ф.и.</w:t>
      </w:r>
      <w:proofErr w:type="gramStart"/>
      <w:r w:rsidRPr="00500ACB">
        <w:rPr>
          <w:rFonts w:ascii="Times New Roman" w:hAnsi="Times New Roman" w:cs="Times New Roman"/>
        </w:rPr>
        <w:t>о</w:t>
      </w:r>
      <w:proofErr w:type="gramEnd"/>
      <w:r w:rsidRPr="00500ACB">
        <w:rPr>
          <w:rFonts w:ascii="Times New Roman" w:hAnsi="Times New Roman" w:cs="Times New Roman"/>
        </w:rPr>
        <w:t>.</w:t>
      </w:r>
      <w:proofErr w:type="spellEnd"/>
      <w:r w:rsidRPr="00500ACB">
        <w:rPr>
          <w:rFonts w:ascii="Times New Roman" w:hAnsi="Times New Roman" w:cs="Times New Roman"/>
        </w:rPr>
        <w:t>)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Составлен      "__" _____________ 20__ г.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Актуализирован "__" _____________ 20__ г.</w:t>
      </w: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</w:p>
    <w:p w:rsidR="00000000" w:rsidRPr="00500ACB" w:rsidRDefault="00A72EA4" w:rsidP="00500ACB">
      <w:pPr>
        <w:pStyle w:val="ConsPlusNonformat"/>
        <w:jc w:val="both"/>
        <w:rPr>
          <w:rFonts w:ascii="Times New Roman" w:hAnsi="Times New Roman" w:cs="Times New Roman"/>
        </w:rPr>
      </w:pPr>
      <w:r w:rsidRPr="00500ACB">
        <w:rPr>
          <w:rFonts w:ascii="Times New Roman" w:hAnsi="Times New Roman" w:cs="Times New Roman"/>
        </w:rPr>
        <w:t xml:space="preserve">    Причина актуал</w:t>
      </w:r>
      <w:r w:rsidRPr="00500ACB">
        <w:rPr>
          <w:rFonts w:ascii="Times New Roman" w:hAnsi="Times New Roman" w:cs="Times New Roman"/>
        </w:rPr>
        <w:t>изации __________________________________________________</w:t>
      </w:r>
    </w:p>
    <w:p w:rsidR="00000000" w:rsidRPr="00500ACB" w:rsidRDefault="00A72EA4" w:rsidP="00500ACB">
      <w:pPr>
        <w:pStyle w:val="ConsPlusNormal"/>
      </w:pPr>
    </w:p>
    <w:p w:rsidR="00000000" w:rsidRPr="00500ACB" w:rsidRDefault="00A72EA4" w:rsidP="00500ACB">
      <w:pPr>
        <w:pStyle w:val="ConsPlusNormal"/>
      </w:pPr>
    </w:p>
    <w:p w:rsidR="00A72EA4" w:rsidRPr="00500ACB" w:rsidRDefault="00A72EA4" w:rsidP="00500ACB">
      <w:pPr>
        <w:pStyle w:val="ConsPlusNormal"/>
        <w:pBdr>
          <w:top w:val="single" w:sz="6" w:space="0" w:color="auto"/>
        </w:pBdr>
        <w:jc w:val="both"/>
        <w:rPr>
          <w:sz w:val="2"/>
          <w:szCs w:val="2"/>
        </w:rPr>
      </w:pPr>
    </w:p>
    <w:sectPr w:rsidR="00A72EA4" w:rsidRPr="00500ACB"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EA4" w:rsidRDefault="00A72EA4">
      <w:pPr>
        <w:spacing w:after="0" w:line="240" w:lineRule="auto"/>
      </w:pPr>
      <w:r>
        <w:separator/>
      </w:r>
    </w:p>
  </w:endnote>
  <w:endnote w:type="continuationSeparator" w:id="0">
    <w:p w:rsidR="00A72EA4" w:rsidRDefault="00A72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EA4" w:rsidRDefault="00A72EA4">
      <w:pPr>
        <w:spacing w:after="0" w:line="240" w:lineRule="auto"/>
      </w:pPr>
      <w:r>
        <w:separator/>
      </w:r>
    </w:p>
  </w:footnote>
  <w:footnote w:type="continuationSeparator" w:id="0">
    <w:p w:rsidR="00A72EA4" w:rsidRDefault="00A72E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CB"/>
    <w:rsid w:val="00500ACB"/>
    <w:rsid w:val="008D0AD3"/>
    <w:rsid w:val="00A7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00A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0ACB"/>
  </w:style>
  <w:style w:type="paragraph" w:styleId="a5">
    <w:name w:val="footer"/>
    <w:basedOn w:val="a"/>
    <w:link w:val="a6"/>
    <w:uiPriority w:val="99"/>
    <w:unhideWhenUsed/>
    <w:rsid w:val="00500A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0A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00A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0ACB"/>
  </w:style>
  <w:style w:type="paragraph" w:styleId="a5">
    <w:name w:val="footer"/>
    <w:basedOn w:val="a"/>
    <w:link w:val="a6"/>
    <w:uiPriority w:val="99"/>
    <w:unhideWhenUsed/>
    <w:rsid w:val="00500A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0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30095&amp;date=30.08.2019&amp;dst=100021&amp;fld=13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96143&amp;date=30.08.2019&amp;dst=20&amp;fld=134" TargetMode="External"/><Relationship Id="rId12" Type="http://schemas.openxmlformats.org/officeDocument/2006/relationships/hyperlink" Target="https://login.consultant.ru/link/?req=doc&amp;base=LAW&amp;n=131174&amp;date=30.08.201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131174&amp;date=30.08.2019&amp;dst=100012&amp;fld=13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148719&amp;date=30.08.20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88628&amp;date=30.08.2019&amp;dst=100013&amp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6253</Words>
  <Characters>35646</Characters>
  <Application>Microsoft Office Word</Application>
  <DocSecurity>2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14.04.2017 N 447"Об утверждении требований к антитеррористической защищенности гостиниц и иных средств размещения и формы паспорта безопасности этих объектов"</vt:lpstr>
    </vt:vector>
  </TitlesOfParts>
  <Company>КонсультантПлюс Версия 4018.00.50</Company>
  <LinksUpToDate>false</LinksUpToDate>
  <CharactersWithSpaces>41816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14.04.2017 N 447"Об утверждении требований к антитеррористической защищенности гостиниц и иных средств размещения и формы паспорта безопасности этих объектов"</dc:title>
  <dc:creator>Конев Андрей Дмитриевич</dc:creator>
  <cp:lastModifiedBy>Конев Андрей Дмитриевич</cp:lastModifiedBy>
  <cp:revision>2</cp:revision>
  <dcterms:created xsi:type="dcterms:W3CDTF">2019-08-30T11:21:00Z</dcterms:created>
  <dcterms:modified xsi:type="dcterms:W3CDTF">2019-08-30T11:21:00Z</dcterms:modified>
</cp:coreProperties>
</file>